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caps/>
        </w:rPr>
        <w:id w:val="351767316"/>
        <w:docPartObj>
          <w:docPartGallery w:val="Cover Pages"/>
          <w:docPartUnique/>
        </w:docPartObj>
      </w:sdtPr>
      <w:sdtEndPr>
        <w:rPr>
          <w:rFonts w:eastAsiaTheme="minorHAnsi"/>
          <w:caps w:val="0"/>
          <w:sz w:val="24"/>
          <w:szCs w:val="24"/>
        </w:rPr>
      </w:sdtEndPr>
      <w:sdtContent>
        <w:tbl>
          <w:tblPr>
            <w:tblW w:w="5000" w:type="pct"/>
            <w:jc w:val="center"/>
            <w:tblLook w:val="04A0" w:firstRow="1" w:lastRow="0" w:firstColumn="1" w:lastColumn="0" w:noHBand="0" w:noVBand="1"/>
          </w:tblPr>
          <w:tblGrid>
            <w:gridCol w:w="9576"/>
          </w:tblGrid>
          <w:tr w:rsidR="004D491C" w:rsidRPr="007E0D80" w14:paraId="5D734EB0" w14:textId="77777777" w:rsidTr="00C316C2">
            <w:trPr>
              <w:trHeight w:val="2880"/>
              <w:jc w:val="center"/>
            </w:trPr>
            <w:tc>
              <w:tcPr>
                <w:tcW w:w="5000" w:type="pct"/>
                <w:shd w:val="clear" w:color="auto" w:fill="auto"/>
              </w:tcPr>
              <w:p w14:paraId="4FC65F02" w14:textId="77777777" w:rsidR="000A381E" w:rsidRPr="007E0D80" w:rsidRDefault="000A381E" w:rsidP="000A381E">
                <w:pPr>
                  <w:pStyle w:val="NoSpacing"/>
                  <w:jc w:val="center"/>
                  <w:rPr>
                    <w:rFonts w:ascii="Times New Roman" w:eastAsiaTheme="majorEastAsia" w:hAnsi="Times New Roman" w:cs="Times New Roman"/>
                    <w:b/>
                    <w:sz w:val="84"/>
                    <w:szCs w:val="84"/>
                  </w:rPr>
                </w:pPr>
                <w:r w:rsidRPr="007E0D80">
                  <w:rPr>
                    <w:rFonts w:ascii="Times New Roman" w:eastAsiaTheme="majorEastAsia" w:hAnsi="Times New Roman" w:cs="Times New Roman"/>
                    <w:b/>
                    <w:sz w:val="84"/>
                    <w:szCs w:val="84"/>
                  </w:rPr>
                  <w:t>Reynold’s</w:t>
                </w:r>
                <w:r w:rsidR="00314343">
                  <w:rPr>
                    <w:rFonts w:ascii="Times New Roman" w:eastAsiaTheme="majorEastAsia" w:hAnsi="Times New Roman" w:cs="Times New Roman"/>
                    <w:b/>
                    <w:sz w:val="84"/>
                    <w:szCs w:val="84"/>
                  </w:rPr>
                  <w:t xml:space="preserve"> Southern </w:t>
                </w:r>
                <w:r w:rsidRPr="007E0D80">
                  <w:rPr>
                    <w:rFonts w:ascii="Times New Roman" w:eastAsiaTheme="majorEastAsia" w:hAnsi="Times New Roman" w:cs="Times New Roman"/>
                    <w:b/>
                    <w:sz w:val="84"/>
                    <w:szCs w:val="84"/>
                  </w:rPr>
                  <w:t xml:space="preserve"> Duck Pond </w:t>
                </w:r>
              </w:p>
              <w:p w14:paraId="0837BDA6" w14:textId="77777777" w:rsidR="004D491C" w:rsidRPr="007E0D80" w:rsidRDefault="000A381E" w:rsidP="006D20A3">
                <w:pPr>
                  <w:pStyle w:val="NoSpacing"/>
                  <w:spacing w:line="276" w:lineRule="auto"/>
                  <w:jc w:val="center"/>
                  <w:rPr>
                    <w:rFonts w:ascii="Times New Roman" w:eastAsiaTheme="majorEastAsia" w:hAnsi="Times New Roman" w:cs="Times New Roman"/>
                    <w:caps/>
                  </w:rPr>
                </w:pPr>
                <w:r w:rsidRPr="007E0D80">
                  <w:rPr>
                    <w:rFonts w:ascii="Times New Roman" w:eastAsiaTheme="majorEastAsia" w:hAnsi="Times New Roman" w:cs="Times New Roman"/>
                    <w:b/>
                    <w:sz w:val="84"/>
                    <w:szCs w:val="84"/>
                  </w:rPr>
                  <w:t xml:space="preserve">Management Plan </w:t>
                </w:r>
              </w:p>
            </w:tc>
          </w:tr>
        </w:tbl>
        <w:p w14:paraId="2B9E976C" w14:textId="77777777" w:rsidR="0013314F" w:rsidRDefault="0013314F" w:rsidP="00FD102C">
          <w:pPr>
            <w:pStyle w:val="NoSpacing"/>
            <w:jc w:val="center"/>
            <w:rPr>
              <w:rFonts w:ascii="Times New Roman" w:eastAsiaTheme="majorEastAsia" w:hAnsi="Times New Roman" w:cs="Times New Roman"/>
              <w:b/>
              <w:sz w:val="84"/>
              <w:szCs w:val="84"/>
            </w:rPr>
            <w:sectPr w:rsidR="0013314F" w:rsidSect="0013314F">
              <w:headerReference w:type="default" r:id="rId10"/>
              <w:headerReference w:type="first" r:id="rId11"/>
              <w:type w:val="continuous"/>
              <w:pgSz w:w="12240" w:h="15840"/>
              <w:pgMar w:top="1440" w:right="1440" w:bottom="1440" w:left="1440" w:header="720" w:footer="720" w:gutter="0"/>
              <w:cols w:space="720"/>
              <w:titlePg/>
              <w:docGrid w:linePitch="360"/>
            </w:sectPr>
          </w:pPr>
        </w:p>
        <w:tbl>
          <w:tblPr>
            <w:tblW w:w="5000" w:type="pct"/>
            <w:jc w:val="center"/>
            <w:tblLook w:val="04A0" w:firstRow="1" w:lastRow="0" w:firstColumn="1" w:lastColumn="0" w:noHBand="0" w:noVBand="1"/>
          </w:tblPr>
          <w:tblGrid>
            <w:gridCol w:w="9576"/>
          </w:tblGrid>
          <w:tr w:rsidR="004D491C" w:rsidRPr="007E0D80" w14:paraId="3E008BF8" w14:textId="77777777" w:rsidTr="00C316C2">
            <w:trPr>
              <w:trHeight w:val="6102"/>
              <w:jc w:val="center"/>
            </w:trPr>
            <w:tc>
              <w:tcPr>
                <w:tcW w:w="5000" w:type="pct"/>
                <w:tcBorders>
                  <w:bottom w:val="single" w:sz="4" w:space="0" w:color="FFFFFF" w:themeColor="background1"/>
                </w:tcBorders>
                <w:vAlign w:val="center"/>
              </w:tcPr>
              <w:p w14:paraId="7E23C9C5" w14:textId="77777777" w:rsidR="004D491C" w:rsidRPr="007E0D80" w:rsidRDefault="000A381E" w:rsidP="00FD102C">
                <w:pPr>
                  <w:pStyle w:val="NoSpacing"/>
                  <w:jc w:val="center"/>
                  <w:rPr>
                    <w:rFonts w:ascii="Times New Roman" w:eastAsiaTheme="majorEastAsia" w:hAnsi="Times New Roman" w:cs="Times New Roman"/>
                    <w:b/>
                    <w:sz w:val="84"/>
                    <w:szCs w:val="84"/>
                  </w:rPr>
                </w:pPr>
                <w:r w:rsidRPr="007E0D80">
                  <w:rPr>
                    <w:rFonts w:ascii="Times New Roman" w:eastAsiaTheme="majorEastAsia" w:hAnsi="Times New Roman" w:cs="Times New Roman"/>
                    <w:b/>
                    <w:noProof/>
                    <w:sz w:val="84"/>
                    <w:szCs w:val="84"/>
                  </w:rPr>
                  <w:lastRenderedPageBreak/>
                  <w:drawing>
                    <wp:inline distT="0" distB="0" distL="0" distR="0" wp14:anchorId="01D93651" wp14:editId="05057608">
                      <wp:extent cx="5762625" cy="3841750"/>
                      <wp:effectExtent l="19050" t="0" r="9525" b="0"/>
                      <wp:docPr id="1" name="Picture 0" descr="IMG_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3.JPG"/>
                              <pic:cNvPicPr/>
                            </pic:nvPicPr>
                            <pic:blipFill>
                              <a:blip r:embed="rId12" cstate="print"/>
                              <a:stretch>
                                <a:fillRect/>
                              </a:stretch>
                            </pic:blipFill>
                            <pic:spPr>
                              <a:xfrm>
                                <a:off x="0" y="0"/>
                                <a:ext cx="5762625" cy="3841750"/>
                              </a:xfrm>
                              <a:prstGeom prst="rect">
                                <a:avLst/>
                              </a:prstGeom>
                            </pic:spPr>
                          </pic:pic>
                        </a:graphicData>
                      </a:graphic>
                    </wp:inline>
                  </w:drawing>
                </w:r>
              </w:p>
            </w:tc>
          </w:tr>
          <w:tr w:rsidR="004D491C" w:rsidRPr="007E0D80" w14:paraId="311970AC" w14:textId="77777777" w:rsidTr="00C316C2">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FFFFF" w:themeColor="background1"/>
                    </w:tcBorders>
                    <w:vAlign w:val="center"/>
                  </w:tcPr>
                  <w:p w14:paraId="3606773F" w14:textId="77777777" w:rsidR="004D491C" w:rsidRPr="007E0D80" w:rsidRDefault="004D491C" w:rsidP="00FD102C">
                    <w:pPr>
                      <w:pStyle w:val="NoSpacing"/>
                      <w:spacing w:line="276" w:lineRule="auto"/>
                      <w:jc w:val="center"/>
                      <w:rPr>
                        <w:rFonts w:ascii="Times New Roman" w:eastAsiaTheme="majorEastAsia" w:hAnsi="Times New Roman" w:cs="Times New Roman"/>
                        <w:sz w:val="44"/>
                        <w:szCs w:val="44"/>
                      </w:rPr>
                    </w:pPr>
                    <w:r w:rsidRPr="00904B45">
                      <w:rPr>
                        <w:rFonts w:ascii="Times New Roman" w:eastAsiaTheme="majorEastAsia" w:hAnsi="Times New Roman" w:cs="Times New Roman"/>
                        <w:sz w:val="44"/>
                        <w:szCs w:val="44"/>
                      </w:rPr>
                      <w:t xml:space="preserve">Sapelo Island, </w:t>
                    </w:r>
                    <w:r w:rsidR="00904B45" w:rsidRPr="00904B45">
                      <w:rPr>
                        <w:rFonts w:ascii="Times New Roman" w:eastAsiaTheme="majorEastAsia" w:hAnsi="Times New Roman" w:cs="Times New Roman"/>
                        <w:sz w:val="44"/>
                        <w:szCs w:val="44"/>
                      </w:rPr>
                      <w:t>GA</w:t>
                    </w:r>
                  </w:p>
                </w:tc>
              </w:sdtContent>
            </w:sdt>
          </w:tr>
          <w:tr w:rsidR="004D491C" w:rsidRPr="007E0D80" w14:paraId="0DB01F42" w14:textId="77777777" w:rsidTr="00C316C2">
            <w:trPr>
              <w:trHeight w:val="360"/>
              <w:jc w:val="center"/>
            </w:trPr>
            <w:tc>
              <w:tcPr>
                <w:tcW w:w="5000" w:type="pct"/>
                <w:vAlign w:val="center"/>
              </w:tcPr>
              <w:p w14:paraId="38044695" w14:textId="77777777" w:rsidR="004D491C" w:rsidRPr="007E0D80" w:rsidRDefault="004D491C" w:rsidP="00FD102C">
                <w:pPr>
                  <w:pStyle w:val="NoSpacing"/>
                  <w:spacing w:line="276" w:lineRule="auto"/>
                  <w:jc w:val="center"/>
                  <w:rPr>
                    <w:rFonts w:ascii="Times New Roman" w:hAnsi="Times New Roman" w:cs="Times New Roman"/>
                  </w:rPr>
                </w:pPr>
              </w:p>
              <w:p w14:paraId="1714A2A4" w14:textId="77777777" w:rsidR="004D491C" w:rsidRPr="007E0D80" w:rsidRDefault="006D20A3" w:rsidP="00B27CB2">
                <w:pPr>
                  <w:pStyle w:val="NoSpacing"/>
                  <w:spacing w:line="276" w:lineRule="auto"/>
                  <w:jc w:val="center"/>
                  <w:rPr>
                    <w:rFonts w:ascii="Times New Roman" w:hAnsi="Times New Roman" w:cs="Times New Roman"/>
                  </w:rPr>
                </w:pPr>
                <w:r>
                  <w:rPr>
                    <w:rFonts w:ascii="Times New Roman" w:hAnsi="Times New Roman" w:cs="Times New Roman"/>
                  </w:rPr>
                  <w:t>Senior Project 2015</w:t>
                </w:r>
              </w:p>
            </w:tc>
          </w:tr>
          <w:tr w:rsidR="004D491C" w:rsidRPr="007E0D80" w14:paraId="365DE97E" w14:textId="77777777" w:rsidTr="00C316C2">
            <w:trPr>
              <w:trHeight w:val="360"/>
              <w:jc w:val="center"/>
            </w:trPr>
            <w:sdt>
              <w:sdtPr>
                <w:rPr>
                  <w:rFonts w:ascii="Times New Roman" w:hAnsi="Times New Roman" w:cs="Times New Roman"/>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8ABEADD" w14:textId="77777777" w:rsidR="004D491C" w:rsidRPr="007E0D80" w:rsidRDefault="004D491C" w:rsidP="00FD102C">
                    <w:pPr>
                      <w:pStyle w:val="NoSpacing"/>
                      <w:spacing w:line="276" w:lineRule="auto"/>
                      <w:jc w:val="center"/>
                      <w:rPr>
                        <w:rFonts w:ascii="Times New Roman" w:hAnsi="Times New Roman" w:cs="Times New Roman"/>
                        <w:b/>
                        <w:bCs/>
                      </w:rPr>
                    </w:pPr>
                    <w:r w:rsidRPr="007E0D80">
                      <w:rPr>
                        <w:rFonts w:ascii="Times New Roman" w:hAnsi="Times New Roman" w:cs="Times New Roman"/>
                        <w:b/>
                        <w:bCs/>
                      </w:rPr>
                      <w:t>Joseph Woods and Allison Gordy</w:t>
                    </w:r>
                  </w:p>
                </w:tc>
              </w:sdtContent>
            </w:sdt>
          </w:tr>
          <w:tr w:rsidR="004D491C" w:rsidRPr="007E0D80" w14:paraId="0417BC47" w14:textId="77777777" w:rsidTr="00C316C2">
            <w:trPr>
              <w:trHeight w:val="360"/>
              <w:jc w:val="center"/>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5-05-04T00:00:00Z">
                  <w:dateFormat w:val="M/d/yyyy"/>
                  <w:lid w:val="en-US"/>
                  <w:storeMappedDataAs w:val="dateTime"/>
                  <w:calendar w:val="gregorian"/>
                </w:date>
              </w:sdtPr>
              <w:sdtEndPr/>
              <w:sdtContent>
                <w:tc>
                  <w:tcPr>
                    <w:tcW w:w="5000" w:type="pct"/>
                    <w:vAlign w:val="center"/>
                  </w:tcPr>
                  <w:p w14:paraId="4BD34C02" w14:textId="17954BDE" w:rsidR="004D491C" w:rsidRPr="007E0D80" w:rsidRDefault="00770978" w:rsidP="00FD102C">
                    <w:pPr>
                      <w:pStyle w:val="NoSpacing"/>
                      <w:spacing w:line="276" w:lineRule="auto"/>
                      <w:jc w:val="center"/>
                      <w:rPr>
                        <w:rFonts w:ascii="Times New Roman" w:hAnsi="Times New Roman" w:cs="Times New Roman"/>
                        <w:b/>
                        <w:bCs/>
                      </w:rPr>
                    </w:pPr>
                    <w:r>
                      <w:rPr>
                        <w:rFonts w:ascii="Times New Roman" w:hAnsi="Times New Roman" w:cs="Times New Roman"/>
                        <w:b/>
                        <w:bCs/>
                      </w:rPr>
                      <w:t>5/4/2015</w:t>
                    </w:r>
                  </w:p>
                </w:tc>
              </w:sdtContent>
            </w:sdt>
          </w:tr>
        </w:tbl>
        <w:p w14:paraId="1D9E9137" w14:textId="77777777" w:rsidR="004D491C" w:rsidRPr="007E0D80" w:rsidRDefault="004D491C" w:rsidP="00146D1B">
          <w:pPr>
            <w:spacing w:line="480" w:lineRule="auto"/>
            <w:rPr>
              <w:rFonts w:ascii="Times New Roman" w:hAnsi="Times New Roman" w:cs="Times New Roman"/>
              <w:sz w:val="24"/>
              <w:szCs w:val="24"/>
            </w:rPr>
          </w:pPr>
          <w:r w:rsidRPr="007E0D80">
            <w:rPr>
              <w:rFonts w:ascii="Times New Roman" w:hAnsi="Times New Roman" w:cs="Times New Roman"/>
              <w:sz w:val="24"/>
              <w:szCs w:val="24"/>
            </w:rPr>
            <w:br w:type="page"/>
          </w:r>
        </w:p>
      </w:sdtContent>
    </w:sdt>
    <w:p w14:paraId="67359EE7" w14:textId="77777777" w:rsidR="0013314F" w:rsidRDefault="0013314F" w:rsidP="00900AE6">
      <w:pPr>
        <w:spacing w:line="480" w:lineRule="auto"/>
        <w:rPr>
          <w:rFonts w:ascii="Times New Roman" w:hAnsi="Times New Roman" w:cs="Times New Roman"/>
          <w:b/>
          <w:sz w:val="24"/>
          <w:szCs w:val="24"/>
        </w:rPr>
        <w:sectPr w:rsidR="0013314F" w:rsidSect="0013314F">
          <w:type w:val="continuous"/>
          <w:pgSz w:w="12240" w:h="15840"/>
          <w:pgMar w:top="1440" w:right="1440" w:bottom="1440" w:left="1440" w:header="720" w:footer="720" w:gutter="0"/>
          <w:cols w:space="720"/>
          <w:titlePg/>
          <w:docGrid w:linePitch="360"/>
        </w:sectPr>
      </w:pPr>
    </w:p>
    <w:p w14:paraId="0F1DFF67" w14:textId="77777777" w:rsidR="00900AE6" w:rsidRDefault="0015716B" w:rsidP="00900AE6">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lastRenderedPageBreak/>
        <w:t>TABLE OF CONTENTS</w:t>
      </w:r>
      <w:r w:rsidR="00CF376B" w:rsidRPr="007E0D80">
        <w:rPr>
          <w:rFonts w:ascii="Times New Roman" w:hAnsi="Times New Roman" w:cs="Times New Roman"/>
          <w:b/>
          <w:sz w:val="24"/>
          <w:szCs w:val="24"/>
        </w:rPr>
        <w:tab/>
      </w:r>
      <w:r w:rsidR="00CF376B" w:rsidRPr="007E0D80">
        <w:rPr>
          <w:rFonts w:ascii="Times New Roman" w:hAnsi="Times New Roman" w:cs="Times New Roman"/>
          <w:b/>
          <w:sz w:val="24"/>
          <w:szCs w:val="24"/>
        </w:rPr>
        <w:tab/>
      </w:r>
      <w:r w:rsidR="00CF376B" w:rsidRPr="007E0D80">
        <w:rPr>
          <w:rFonts w:ascii="Times New Roman" w:hAnsi="Times New Roman" w:cs="Times New Roman"/>
          <w:b/>
          <w:sz w:val="24"/>
          <w:szCs w:val="24"/>
        </w:rPr>
        <w:tab/>
      </w:r>
      <w:r w:rsidR="00CF376B" w:rsidRPr="007E0D80">
        <w:rPr>
          <w:rFonts w:ascii="Times New Roman" w:hAnsi="Times New Roman" w:cs="Times New Roman"/>
          <w:b/>
          <w:sz w:val="24"/>
          <w:szCs w:val="24"/>
        </w:rPr>
        <w:lastRenderedPageBreak/>
        <w:tab/>
      </w:r>
    </w:p>
    <w:p w14:paraId="0CDBD316" w14:textId="77777777" w:rsidR="00013257" w:rsidRDefault="00013257" w:rsidP="001A0593">
      <w:pPr>
        <w:spacing w:line="360" w:lineRule="auto"/>
        <w:rPr>
          <w:rFonts w:ascii="Times New Roman" w:hAnsi="Times New Roman" w:cs="Times New Roman"/>
          <w:sz w:val="24"/>
          <w:szCs w:val="24"/>
        </w:rPr>
        <w:sectPr w:rsidR="00013257" w:rsidSect="002B1995">
          <w:type w:val="continuous"/>
          <w:pgSz w:w="12240" w:h="15840"/>
          <w:pgMar w:top="1440" w:right="1440" w:bottom="1440" w:left="1440" w:header="720" w:footer="720" w:gutter="0"/>
          <w:cols w:num="2" w:space="720"/>
          <w:titlePg/>
          <w:docGrid w:linePitch="360"/>
        </w:sectPr>
      </w:pPr>
    </w:p>
    <w:p w14:paraId="683D9D1A" w14:textId="77777777" w:rsidR="001A0593" w:rsidRPr="007E0D80" w:rsidRDefault="001A0593" w:rsidP="001A059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Problem Statement………………………………………………………..3</w:t>
      </w:r>
    </w:p>
    <w:p w14:paraId="1EC0CB6F" w14:textId="77777777" w:rsidR="002B1995" w:rsidRPr="007E0D80" w:rsidRDefault="00CF376B" w:rsidP="001A0593">
      <w:pPr>
        <w:spacing w:line="360" w:lineRule="auto"/>
        <w:rPr>
          <w:rFonts w:ascii="Times New Roman" w:hAnsi="Times New Roman" w:cs="Times New Roman"/>
          <w:sz w:val="24"/>
          <w:szCs w:val="24"/>
        </w:rPr>
      </w:pPr>
      <w:r w:rsidRPr="007E0D80">
        <w:rPr>
          <w:rFonts w:ascii="Times New Roman" w:hAnsi="Times New Roman" w:cs="Times New Roman"/>
          <w:sz w:val="24"/>
          <w:szCs w:val="24"/>
        </w:rPr>
        <w:t>Introduction</w:t>
      </w:r>
      <w:r w:rsidR="00660F48">
        <w:rPr>
          <w:rFonts w:ascii="Times New Roman" w:hAnsi="Times New Roman" w:cs="Times New Roman"/>
          <w:sz w:val="24"/>
          <w:szCs w:val="24"/>
        </w:rPr>
        <w:t>………………………………………………………...........</w:t>
      </w:r>
      <w:r w:rsidR="006635C2">
        <w:rPr>
          <w:rFonts w:ascii="Times New Roman" w:hAnsi="Times New Roman" w:cs="Times New Roman"/>
          <w:sz w:val="24"/>
          <w:szCs w:val="24"/>
        </w:rPr>
        <w:t>.</w:t>
      </w:r>
      <w:r w:rsidR="00C84DD2">
        <w:rPr>
          <w:rFonts w:ascii="Times New Roman" w:hAnsi="Times New Roman" w:cs="Times New Roman"/>
          <w:sz w:val="24"/>
          <w:szCs w:val="24"/>
        </w:rPr>
        <w:t>.</w:t>
      </w:r>
      <w:r w:rsidR="006C31B7">
        <w:rPr>
          <w:rFonts w:ascii="Times New Roman" w:hAnsi="Times New Roman" w:cs="Times New Roman"/>
          <w:sz w:val="24"/>
          <w:szCs w:val="24"/>
        </w:rPr>
        <w:t>3</w:t>
      </w:r>
    </w:p>
    <w:p w14:paraId="654924C2" w14:textId="77777777" w:rsidR="00CF376B" w:rsidRPr="007E0D80" w:rsidRDefault="00CF376B" w:rsidP="001A0593">
      <w:pPr>
        <w:spacing w:line="360" w:lineRule="auto"/>
        <w:ind w:firstLine="720"/>
        <w:rPr>
          <w:rFonts w:ascii="Times New Roman" w:hAnsi="Times New Roman" w:cs="Times New Roman"/>
          <w:sz w:val="24"/>
          <w:szCs w:val="24"/>
        </w:rPr>
      </w:pPr>
      <w:r w:rsidRPr="007E0D80">
        <w:rPr>
          <w:rFonts w:ascii="Times New Roman" w:hAnsi="Times New Roman" w:cs="Times New Roman"/>
          <w:sz w:val="24"/>
          <w:szCs w:val="24"/>
        </w:rPr>
        <w:t>Client Description</w:t>
      </w:r>
      <w:r w:rsidR="00660F48">
        <w:rPr>
          <w:rFonts w:ascii="Times New Roman" w:hAnsi="Times New Roman" w:cs="Times New Roman"/>
          <w:sz w:val="24"/>
          <w:szCs w:val="24"/>
        </w:rPr>
        <w:t>……………………………………………….</w:t>
      </w:r>
      <w:r w:rsidR="006635C2">
        <w:rPr>
          <w:rFonts w:ascii="Times New Roman" w:hAnsi="Times New Roman" w:cs="Times New Roman"/>
          <w:sz w:val="24"/>
          <w:szCs w:val="24"/>
        </w:rPr>
        <w:t>..</w:t>
      </w:r>
      <w:r w:rsidR="006C31B7">
        <w:rPr>
          <w:rFonts w:ascii="Times New Roman" w:hAnsi="Times New Roman" w:cs="Times New Roman"/>
          <w:sz w:val="24"/>
          <w:szCs w:val="24"/>
        </w:rPr>
        <w:t>3</w:t>
      </w:r>
    </w:p>
    <w:p w14:paraId="42141299" w14:textId="77777777" w:rsidR="00660F48" w:rsidRDefault="00F91261" w:rsidP="001A0593">
      <w:pPr>
        <w:spacing w:line="360" w:lineRule="auto"/>
        <w:ind w:firstLine="720"/>
        <w:rPr>
          <w:rFonts w:ascii="Times New Roman" w:hAnsi="Times New Roman" w:cs="Times New Roman"/>
          <w:sz w:val="24"/>
          <w:szCs w:val="24"/>
        </w:rPr>
      </w:pPr>
      <w:r w:rsidRPr="007E0D80">
        <w:rPr>
          <w:rFonts w:ascii="Times New Roman" w:hAnsi="Times New Roman" w:cs="Times New Roman"/>
          <w:sz w:val="24"/>
          <w:szCs w:val="24"/>
        </w:rPr>
        <w:t>Client Objectives</w:t>
      </w:r>
      <w:r w:rsidR="003908ED">
        <w:rPr>
          <w:rFonts w:ascii="Times New Roman" w:hAnsi="Times New Roman" w:cs="Times New Roman"/>
          <w:sz w:val="24"/>
          <w:szCs w:val="24"/>
        </w:rPr>
        <w:t>…………………………………………….….</w:t>
      </w:r>
      <w:r w:rsidR="006635C2">
        <w:rPr>
          <w:rFonts w:ascii="Times New Roman" w:hAnsi="Times New Roman" w:cs="Times New Roman"/>
          <w:sz w:val="24"/>
          <w:szCs w:val="24"/>
        </w:rPr>
        <w:t>..</w:t>
      </w:r>
      <w:r w:rsidR="006C31B7">
        <w:rPr>
          <w:rFonts w:ascii="Times New Roman" w:hAnsi="Times New Roman" w:cs="Times New Roman"/>
          <w:sz w:val="24"/>
          <w:szCs w:val="24"/>
        </w:rPr>
        <w:t>3</w:t>
      </w:r>
    </w:p>
    <w:p w14:paraId="171A558C" w14:textId="77777777" w:rsidR="00CF376B" w:rsidRPr="007E0D80" w:rsidRDefault="00CF376B" w:rsidP="001A0593">
      <w:pPr>
        <w:spacing w:line="360" w:lineRule="auto"/>
        <w:ind w:firstLine="720"/>
        <w:rPr>
          <w:rFonts w:ascii="Times New Roman" w:hAnsi="Times New Roman" w:cs="Times New Roman"/>
          <w:sz w:val="24"/>
          <w:szCs w:val="24"/>
        </w:rPr>
      </w:pPr>
      <w:r w:rsidRPr="007E0D80">
        <w:rPr>
          <w:rFonts w:ascii="Times New Roman" w:hAnsi="Times New Roman" w:cs="Times New Roman"/>
          <w:sz w:val="24"/>
          <w:szCs w:val="24"/>
        </w:rPr>
        <w:t>Site Description</w:t>
      </w:r>
      <w:r w:rsidR="00660F48">
        <w:rPr>
          <w:rFonts w:ascii="Times New Roman" w:hAnsi="Times New Roman" w:cs="Times New Roman"/>
          <w:sz w:val="24"/>
          <w:szCs w:val="24"/>
        </w:rPr>
        <w:t>…………………………………………………</w:t>
      </w:r>
      <w:r w:rsidR="006635C2">
        <w:rPr>
          <w:rFonts w:ascii="Times New Roman" w:hAnsi="Times New Roman" w:cs="Times New Roman"/>
          <w:sz w:val="24"/>
          <w:szCs w:val="24"/>
        </w:rPr>
        <w:t>..</w:t>
      </w:r>
      <w:r w:rsidR="006C31B7">
        <w:rPr>
          <w:rFonts w:ascii="Times New Roman" w:hAnsi="Times New Roman" w:cs="Times New Roman"/>
          <w:sz w:val="24"/>
          <w:szCs w:val="24"/>
        </w:rPr>
        <w:t>5</w:t>
      </w:r>
    </w:p>
    <w:p w14:paraId="685086CB" w14:textId="77777777" w:rsidR="00F91261" w:rsidRPr="007E0D80" w:rsidRDefault="00660F48" w:rsidP="001A0593">
      <w:pPr>
        <w:spacing w:line="360" w:lineRule="auto"/>
        <w:ind w:firstLine="720"/>
        <w:rPr>
          <w:rFonts w:ascii="Times New Roman" w:hAnsi="Times New Roman" w:cs="Times New Roman"/>
          <w:sz w:val="24"/>
          <w:szCs w:val="24"/>
        </w:rPr>
      </w:pPr>
      <w:r>
        <w:rPr>
          <w:rFonts w:ascii="Times New Roman" w:hAnsi="Times New Roman" w:cs="Times New Roman"/>
          <w:sz w:val="24"/>
          <w:szCs w:val="24"/>
        </w:rPr>
        <w:t>Site History………………………………………………….....</w:t>
      </w:r>
      <w:r w:rsidR="006635C2">
        <w:rPr>
          <w:rFonts w:ascii="Times New Roman" w:hAnsi="Times New Roman" w:cs="Times New Roman"/>
          <w:sz w:val="24"/>
          <w:szCs w:val="24"/>
        </w:rPr>
        <w:t>.</w:t>
      </w:r>
      <w:r>
        <w:rPr>
          <w:rFonts w:ascii="Times New Roman" w:hAnsi="Times New Roman" w:cs="Times New Roman"/>
          <w:sz w:val="24"/>
          <w:szCs w:val="24"/>
        </w:rPr>
        <w:t>.</w:t>
      </w:r>
      <w:r w:rsidR="006635C2">
        <w:rPr>
          <w:rFonts w:ascii="Times New Roman" w:hAnsi="Times New Roman" w:cs="Times New Roman"/>
          <w:sz w:val="24"/>
          <w:szCs w:val="24"/>
        </w:rPr>
        <w:t>..</w:t>
      </w:r>
      <w:r w:rsidR="006C31B7">
        <w:rPr>
          <w:rFonts w:ascii="Times New Roman" w:hAnsi="Times New Roman" w:cs="Times New Roman"/>
          <w:sz w:val="24"/>
          <w:szCs w:val="24"/>
        </w:rPr>
        <w:t>5</w:t>
      </w:r>
      <w:r w:rsidR="00CF376B" w:rsidRPr="007E0D80">
        <w:rPr>
          <w:rFonts w:ascii="Times New Roman" w:hAnsi="Times New Roman" w:cs="Times New Roman"/>
          <w:sz w:val="24"/>
          <w:szCs w:val="24"/>
        </w:rPr>
        <w:tab/>
      </w:r>
      <w:r w:rsidR="00CF376B" w:rsidRPr="007E0D80">
        <w:rPr>
          <w:rFonts w:ascii="Times New Roman" w:hAnsi="Times New Roman" w:cs="Times New Roman"/>
          <w:sz w:val="24"/>
          <w:szCs w:val="24"/>
        </w:rPr>
        <w:tab/>
      </w:r>
      <w:r w:rsidR="00CF376B" w:rsidRPr="007E0D80">
        <w:rPr>
          <w:rFonts w:ascii="Times New Roman" w:hAnsi="Times New Roman" w:cs="Times New Roman"/>
          <w:sz w:val="24"/>
          <w:szCs w:val="24"/>
        </w:rPr>
        <w:tab/>
      </w:r>
      <w:r w:rsidR="00CF376B" w:rsidRPr="007E0D80">
        <w:rPr>
          <w:rFonts w:ascii="Times New Roman" w:hAnsi="Times New Roman" w:cs="Times New Roman"/>
          <w:sz w:val="24"/>
          <w:szCs w:val="24"/>
        </w:rPr>
        <w:tab/>
      </w:r>
    </w:p>
    <w:p w14:paraId="744FF6A8" w14:textId="77777777" w:rsidR="00985107" w:rsidRDefault="00FA0BCF" w:rsidP="001A0593">
      <w:pPr>
        <w:spacing w:line="360" w:lineRule="auto"/>
        <w:rPr>
          <w:rFonts w:ascii="Times New Roman" w:hAnsi="Times New Roman" w:cs="Times New Roman"/>
          <w:sz w:val="24"/>
          <w:szCs w:val="24"/>
        </w:rPr>
      </w:pPr>
      <w:r w:rsidRPr="007E0D80">
        <w:rPr>
          <w:rFonts w:ascii="Times New Roman" w:hAnsi="Times New Roman" w:cs="Times New Roman"/>
          <w:sz w:val="24"/>
          <w:szCs w:val="24"/>
        </w:rPr>
        <w:t>Materials and Methods</w:t>
      </w:r>
      <w:r w:rsidR="00660F48">
        <w:rPr>
          <w:rFonts w:ascii="Times New Roman" w:hAnsi="Times New Roman" w:cs="Times New Roman"/>
          <w:sz w:val="24"/>
          <w:szCs w:val="24"/>
        </w:rPr>
        <w:t>…………………………………………………</w:t>
      </w:r>
      <w:r w:rsidR="006635C2">
        <w:rPr>
          <w:rFonts w:ascii="Times New Roman" w:hAnsi="Times New Roman" w:cs="Times New Roman"/>
          <w:sz w:val="24"/>
          <w:szCs w:val="24"/>
        </w:rPr>
        <w:t>..</w:t>
      </w:r>
      <w:r w:rsidR="006D20A3">
        <w:rPr>
          <w:rFonts w:ascii="Times New Roman" w:hAnsi="Times New Roman" w:cs="Times New Roman"/>
          <w:sz w:val="24"/>
          <w:szCs w:val="24"/>
        </w:rPr>
        <w:t>.</w:t>
      </w:r>
      <w:r w:rsidR="00F3017C">
        <w:rPr>
          <w:rFonts w:ascii="Times New Roman" w:hAnsi="Times New Roman" w:cs="Times New Roman"/>
          <w:sz w:val="24"/>
          <w:szCs w:val="24"/>
        </w:rPr>
        <w:t>7</w:t>
      </w:r>
    </w:p>
    <w:p w14:paraId="3AB66DDD" w14:textId="5D809764" w:rsidR="00FA0BCF" w:rsidRPr="007E0D80" w:rsidRDefault="00FA0BCF" w:rsidP="001A0593">
      <w:pPr>
        <w:spacing w:line="360" w:lineRule="auto"/>
        <w:ind w:firstLine="720"/>
        <w:rPr>
          <w:rFonts w:ascii="Times New Roman" w:hAnsi="Times New Roman" w:cs="Times New Roman"/>
          <w:sz w:val="24"/>
          <w:szCs w:val="24"/>
        </w:rPr>
      </w:pPr>
      <w:r w:rsidRPr="007E0D80">
        <w:rPr>
          <w:rFonts w:ascii="Times New Roman" w:hAnsi="Times New Roman" w:cs="Times New Roman"/>
          <w:sz w:val="24"/>
          <w:szCs w:val="24"/>
        </w:rPr>
        <w:t>Sampling Procedures</w:t>
      </w:r>
      <w:r w:rsidR="00660F48">
        <w:rPr>
          <w:rFonts w:ascii="Times New Roman" w:hAnsi="Times New Roman" w:cs="Times New Roman"/>
          <w:sz w:val="24"/>
          <w:szCs w:val="24"/>
        </w:rPr>
        <w:t>…………………………………………</w:t>
      </w:r>
      <w:r w:rsidR="006635C2">
        <w:rPr>
          <w:rFonts w:ascii="Times New Roman" w:hAnsi="Times New Roman" w:cs="Times New Roman"/>
          <w:sz w:val="24"/>
          <w:szCs w:val="24"/>
        </w:rPr>
        <w:t>….</w:t>
      </w:r>
      <w:r w:rsidR="00B5046F">
        <w:rPr>
          <w:rFonts w:ascii="Times New Roman" w:hAnsi="Times New Roman" w:cs="Times New Roman"/>
          <w:sz w:val="24"/>
          <w:szCs w:val="24"/>
        </w:rPr>
        <w:t>.</w:t>
      </w:r>
      <w:r w:rsidR="00F3017C">
        <w:rPr>
          <w:rFonts w:ascii="Times New Roman" w:hAnsi="Times New Roman" w:cs="Times New Roman"/>
          <w:sz w:val="24"/>
          <w:szCs w:val="24"/>
        </w:rPr>
        <w:t>7</w:t>
      </w:r>
    </w:p>
    <w:p w14:paraId="03A1813E" w14:textId="77777777" w:rsidR="00FA0BCF" w:rsidRPr="007E0D80" w:rsidRDefault="00FA0BCF" w:rsidP="006D20A3">
      <w:pPr>
        <w:spacing w:line="360" w:lineRule="auto"/>
        <w:rPr>
          <w:rFonts w:ascii="Times New Roman" w:hAnsi="Times New Roman" w:cs="Times New Roman"/>
          <w:sz w:val="24"/>
          <w:szCs w:val="24"/>
        </w:rPr>
      </w:pPr>
      <w:r w:rsidRPr="007E0D80">
        <w:rPr>
          <w:rFonts w:ascii="Times New Roman" w:hAnsi="Times New Roman" w:cs="Times New Roman"/>
          <w:sz w:val="24"/>
          <w:szCs w:val="24"/>
        </w:rPr>
        <w:t>Results</w:t>
      </w:r>
      <w:r w:rsidR="00660F48">
        <w:rPr>
          <w:rFonts w:ascii="Times New Roman" w:hAnsi="Times New Roman" w:cs="Times New Roman"/>
          <w:sz w:val="24"/>
          <w:szCs w:val="24"/>
        </w:rPr>
        <w:t>……………………</w:t>
      </w:r>
      <w:r w:rsidR="008348E2">
        <w:rPr>
          <w:rFonts w:ascii="Times New Roman" w:hAnsi="Times New Roman" w:cs="Times New Roman"/>
          <w:sz w:val="24"/>
          <w:szCs w:val="24"/>
        </w:rPr>
        <w:t>…………………...</w:t>
      </w:r>
      <w:r w:rsidR="00660F48">
        <w:rPr>
          <w:rFonts w:ascii="Times New Roman" w:hAnsi="Times New Roman" w:cs="Times New Roman"/>
          <w:sz w:val="24"/>
          <w:szCs w:val="24"/>
        </w:rPr>
        <w:t>…………</w:t>
      </w:r>
      <w:r w:rsidR="006D20A3">
        <w:rPr>
          <w:rFonts w:ascii="Times New Roman" w:hAnsi="Times New Roman" w:cs="Times New Roman"/>
          <w:sz w:val="24"/>
          <w:szCs w:val="24"/>
        </w:rPr>
        <w:t>………</w:t>
      </w:r>
      <w:r w:rsidR="00660F48">
        <w:rPr>
          <w:rFonts w:ascii="Times New Roman" w:hAnsi="Times New Roman" w:cs="Times New Roman"/>
          <w:sz w:val="24"/>
          <w:szCs w:val="24"/>
        </w:rPr>
        <w:t>……</w:t>
      </w:r>
      <w:r w:rsidR="006635C2">
        <w:rPr>
          <w:rFonts w:ascii="Times New Roman" w:hAnsi="Times New Roman" w:cs="Times New Roman"/>
          <w:sz w:val="24"/>
          <w:szCs w:val="24"/>
        </w:rPr>
        <w:t>…</w:t>
      </w:r>
      <w:r w:rsidR="006C31B7">
        <w:rPr>
          <w:rFonts w:ascii="Times New Roman" w:hAnsi="Times New Roman" w:cs="Times New Roman"/>
          <w:sz w:val="24"/>
          <w:szCs w:val="24"/>
        </w:rPr>
        <w:t>1</w:t>
      </w:r>
      <w:r w:rsidR="00F3017C">
        <w:rPr>
          <w:rFonts w:ascii="Times New Roman" w:hAnsi="Times New Roman" w:cs="Times New Roman"/>
          <w:sz w:val="24"/>
          <w:szCs w:val="24"/>
        </w:rPr>
        <w:t>1</w:t>
      </w:r>
    </w:p>
    <w:p w14:paraId="65E7E5B6" w14:textId="77777777" w:rsidR="00FA0BCF" w:rsidRPr="007E0D80" w:rsidRDefault="00BF664E" w:rsidP="001A0593">
      <w:pPr>
        <w:tabs>
          <w:tab w:val="left" w:pos="7200"/>
          <w:tab w:val="left" w:pos="7290"/>
        </w:tabs>
        <w:spacing w:line="360" w:lineRule="auto"/>
        <w:rPr>
          <w:rFonts w:ascii="Times New Roman" w:hAnsi="Times New Roman" w:cs="Times New Roman"/>
          <w:sz w:val="24"/>
          <w:szCs w:val="24"/>
        </w:rPr>
      </w:pPr>
      <w:r w:rsidRPr="007E0D80">
        <w:rPr>
          <w:rFonts w:ascii="Times New Roman" w:hAnsi="Times New Roman" w:cs="Times New Roman"/>
          <w:sz w:val="24"/>
          <w:szCs w:val="24"/>
        </w:rPr>
        <w:t>Discussion</w:t>
      </w:r>
      <w:r>
        <w:rPr>
          <w:rFonts w:ascii="Times New Roman" w:hAnsi="Times New Roman" w:cs="Times New Roman"/>
          <w:sz w:val="24"/>
          <w:szCs w:val="24"/>
        </w:rPr>
        <w:t>………</w:t>
      </w:r>
      <w:r w:rsidR="00660F48">
        <w:rPr>
          <w:rFonts w:ascii="Times New Roman" w:hAnsi="Times New Roman" w:cs="Times New Roman"/>
          <w:sz w:val="24"/>
          <w:szCs w:val="24"/>
        </w:rPr>
        <w:t>……………………………………………………</w:t>
      </w:r>
      <w:r w:rsidR="006635C2">
        <w:rPr>
          <w:rFonts w:ascii="Times New Roman" w:hAnsi="Times New Roman" w:cs="Times New Roman"/>
          <w:sz w:val="24"/>
          <w:szCs w:val="24"/>
        </w:rPr>
        <w:t>….</w:t>
      </w:r>
      <w:r w:rsidR="00F3017C">
        <w:rPr>
          <w:rFonts w:ascii="Times New Roman" w:hAnsi="Times New Roman" w:cs="Times New Roman"/>
          <w:sz w:val="24"/>
          <w:szCs w:val="24"/>
        </w:rPr>
        <w:t>12</w:t>
      </w:r>
    </w:p>
    <w:p w14:paraId="0C646E2F" w14:textId="559EC388" w:rsidR="0016742B" w:rsidRDefault="0016742B" w:rsidP="001A0593">
      <w:pPr>
        <w:spacing w:line="360" w:lineRule="auto"/>
        <w:ind w:firstLine="720"/>
        <w:rPr>
          <w:rFonts w:ascii="Times New Roman" w:hAnsi="Times New Roman" w:cs="Times New Roman"/>
          <w:sz w:val="24"/>
          <w:szCs w:val="24"/>
        </w:rPr>
      </w:pPr>
      <w:r w:rsidRPr="007E0D80">
        <w:rPr>
          <w:rFonts w:ascii="Times New Roman" w:hAnsi="Times New Roman" w:cs="Times New Roman"/>
          <w:sz w:val="24"/>
          <w:szCs w:val="24"/>
        </w:rPr>
        <w:t xml:space="preserve">Management Plan </w:t>
      </w:r>
      <w:r w:rsidR="00B71506">
        <w:rPr>
          <w:rFonts w:ascii="Times New Roman" w:hAnsi="Times New Roman" w:cs="Times New Roman"/>
          <w:sz w:val="24"/>
          <w:szCs w:val="24"/>
        </w:rPr>
        <w:t>Descriptions...</w:t>
      </w:r>
      <w:r w:rsidR="00F07E93">
        <w:rPr>
          <w:rFonts w:ascii="Times New Roman" w:hAnsi="Times New Roman" w:cs="Times New Roman"/>
          <w:sz w:val="24"/>
          <w:szCs w:val="24"/>
        </w:rPr>
        <w:t>……</w:t>
      </w:r>
      <w:r w:rsidR="00660F48">
        <w:rPr>
          <w:rFonts w:ascii="Times New Roman" w:hAnsi="Times New Roman" w:cs="Times New Roman"/>
          <w:sz w:val="24"/>
          <w:szCs w:val="24"/>
        </w:rPr>
        <w:t>…………...</w:t>
      </w:r>
      <w:r w:rsidR="006635C2">
        <w:rPr>
          <w:rFonts w:ascii="Times New Roman" w:hAnsi="Times New Roman" w:cs="Times New Roman"/>
          <w:sz w:val="24"/>
          <w:szCs w:val="24"/>
        </w:rPr>
        <w:t>..</w:t>
      </w:r>
      <w:r w:rsidR="00C761B5">
        <w:rPr>
          <w:rFonts w:ascii="Times New Roman" w:hAnsi="Times New Roman" w:cs="Times New Roman"/>
          <w:sz w:val="24"/>
          <w:szCs w:val="24"/>
        </w:rPr>
        <w:t>.........</w:t>
      </w:r>
      <w:r w:rsidR="00C84DD2">
        <w:rPr>
          <w:rFonts w:ascii="Times New Roman" w:hAnsi="Times New Roman" w:cs="Times New Roman"/>
          <w:sz w:val="24"/>
          <w:szCs w:val="24"/>
        </w:rPr>
        <w:t>....</w:t>
      </w:r>
      <w:r w:rsidR="00770978">
        <w:rPr>
          <w:rFonts w:ascii="Times New Roman" w:hAnsi="Times New Roman" w:cs="Times New Roman"/>
          <w:sz w:val="24"/>
          <w:szCs w:val="24"/>
        </w:rPr>
        <w:t>......</w:t>
      </w:r>
      <w:r w:rsidR="00C761B5">
        <w:rPr>
          <w:rFonts w:ascii="Times New Roman" w:hAnsi="Times New Roman" w:cs="Times New Roman"/>
          <w:sz w:val="24"/>
          <w:szCs w:val="24"/>
        </w:rPr>
        <w:t>.</w:t>
      </w:r>
      <w:r w:rsidR="008348E2">
        <w:rPr>
          <w:rFonts w:ascii="Times New Roman" w:hAnsi="Times New Roman" w:cs="Times New Roman"/>
          <w:sz w:val="24"/>
          <w:szCs w:val="24"/>
        </w:rPr>
        <w:t>.</w:t>
      </w:r>
      <w:r w:rsidR="006C31B7">
        <w:rPr>
          <w:rFonts w:ascii="Times New Roman" w:hAnsi="Times New Roman" w:cs="Times New Roman"/>
          <w:sz w:val="24"/>
          <w:szCs w:val="24"/>
        </w:rPr>
        <w:t>1</w:t>
      </w:r>
      <w:r w:rsidR="00F3017C">
        <w:rPr>
          <w:rFonts w:ascii="Times New Roman" w:hAnsi="Times New Roman" w:cs="Times New Roman"/>
          <w:sz w:val="24"/>
          <w:szCs w:val="24"/>
        </w:rPr>
        <w:t>6</w:t>
      </w:r>
    </w:p>
    <w:p w14:paraId="03E3A63E" w14:textId="77777777" w:rsidR="008348E2" w:rsidRDefault="008348E2" w:rsidP="001A059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Management Plan </w:t>
      </w:r>
      <w:r w:rsidR="00F3017C">
        <w:rPr>
          <w:rFonts w:ascii="Times New Roman" w:hAnsi="Times New Roman" w:cs="Times New Roman"/>
          <w:sz w:val="24"/>
          <w:szCs w:val="24"/>
        </w:rPr>
        <w:t>1……………………………………………...17</w:t>
      </w:r>
    </w:p>
    <w:p w14:paraId="4F6D4F98" w14:textId="77777777" w:rsidR="008348E2" w:rsidRDefault="008348E2" w:rsidP="001A0593">
      <w:pPr>
        <w:spacing w:line="360" w:lineRule="auto"/>
        <w:ind w:firstLine="720"/>
        <w:rPr>
          <w:rFonts w:ascii="Times New Roman" w:hAnsi="Times New Roman" w:cs="Times New Roman"/>
          <w:sz w:val="24"/>
          <w:szCs w:val="24"/>
        </w:rPr>
      </w:pPr>
      <w:r>
        <w:rPr>
          <w:rFonts w:ascii="Times New Roman" w:hAnsi="Times New Roman" w:cs="Times New Roman"/>
          <w:sz w:val="24"/>
          <w:szCs w:val="24"/>
        </w:rPr>
        <w:t>Managem</w:t>
      </w:r>
      <w:r w:rsidR="00F3017C">
        <w:rPr>
          <w:rFonts w:ascii="Times New Roman" w:hAnsi="Times New Roman" w:cs="Times New Roman"/>
          <w:sz w:val="24"/>
          <w:szCs w:val="24"/>
        </w:rPr>
        <w:t>ent Plan 2…………………………………………...…19</w:t>
      </w:r>
    </w:p>
    <w:p w14:paraId="2F936777" w14:textId="77777777" w:rsidR="00B71506" w:rsidRPr="007E0D80" w:rsidRDefault="00B71506" w:rsidP="001A0593">
      <w:pPr>
        <w:spacing w:line="360" w:lineRule="auto"/>
        <w:ind w:firstLine="720"/>
        <w:rPr>
          <w:rFonts w:ascii="Times New Roman" w:hAnsi="Times New Roman" w:cs="Times New Roman"/>
          <w:sz w:val="24"/>
          <w:szCs w:val="24"/>
        </w:rPr>
      </w:pPr>
      <w:r>
        <w:rPr>
          <w:rFonts w:ascii="Times New Roman" w:hAnsi="Times New Roman" w:cs="Times New Roman"/>
          <w:sz w:val="24"/>
          <w:szCs w:val="24"/>
        </w:rPr>
        <w:t>Management Plan 3……………………………………………</w:t>
      </w:r>
      <w:r w:rsidR="00517147">
        <w:rPr>
          <w:rFonts w:ascii="Times New Roman" w:hAnsi="Times New Roman" w:cs="Times New Roman"/>
          <w:sz w:val="24"/>
          <w:szCs w:val="24"/>
        </w:rPr>
        <w:t>...</w:t>
      </w:r>
      <w:r w:rsidR="00F3017C">
        <w:rPr>
          <w:rFonts w:ascii="Times New Roman" w:hAnsi="Times New Roman" w:cs="Times New Roman"/>
          <w:sz w:val="24"/>
          <w:szCs w:val="24"/>
        </w:rPr>
        <w:t>21</w:t>
      </w:r>
    </w:p>
    <w:p w14:paraId="44F513A0" w14:textId="77777777" w:rsidR="00C97DDE" w:rsidRPr="007E0D80" w:rsidRDefault="00AD5EE4" w:rsidP="001A0593">
      <w:pPr>
        <w:spacing w:line="360" w:lineRule="auto"/>
        <w:rPr>
          <w:rFonts w:ascii="Times New Roman" w:hAnsi="Times New Roman" w:cs="Times New Roman"/>
          <w:sz w:val="24"/>
          <w:szCs w:val="24"/>
        </w:rPr>
      </w:pPr>
      <w:r>
        <w:rPr>
          <w:rFonts w:ascii="Times New Roman" w:hAnsi="Times New Roman" w:cs="Times New Roman"/>
          <w:sz w:val="24"/>
          <w:szCs w:val="24"/>
        </w:rPr>
        <w:t>Conclusio</w:t>
      </w:r>
      <w:r w:rsidR="00BF664E">
        <w:rPr>
          <w:rFonts w:ascii="Times New Roman" w:hAnsi="Times New Roman" w:cs="Times New Roman"/>
          <w:sz w:val="24"/>
          <w:szCs w:val="24"/>
        </w:rPr>
        <w:t>n</w:t>
      </w:r>
      <w:r w:rsidR="00660F48">
        <w:rPr>
          <w:rFonts w:ascii="Times New Roman" w:hAnsi="Times New Roman" w:cs="Times New Roman"/>
          <w:sz w:val="24"/>
          <w:szCs w:val="24"/>
        </w:rPr>
        <w:t>………………………………………………………</w:t>
      </w:r>
      <w:r>
        <w:rPr>
          <w:rFonts w:ascii="Times New Roman" w:hAnsi="Times New Roman" w:cs="Times New Roman"/>
          <w:sz w:val="24"/>
          <w:szCs w:val="24"/>
        </w:rPr>
        <w:t>……</w:t>
      </w:r>
      <w:r w:rsidR="008348E2">
        <w:rPr>
          <w:rFonts w:ascii="Times New Roman" w:hAnsi="Times New Roman" w:cs="Times New Roman"/>
          <w:sz w:val="24"/>
          <w:szCs w:val="24"/>
        </w:rPr>
        <w:t>…</w:t>
      </w:r>
      <w:r w:rsidR="006635C2">
        <w:rPr>
          <w:rFonts w:ascii="Times New Roman" w:hAnsi="Times New Roman" w:cs="Times New Roman"/>
          <w:sz w:val="24"/>
          <w:szCs w:val="24"/>
        </w:rPr>
        <w:t>.</w:t>
      </w:r>
      <w:r w:rsidR="008348E2">
        <w:rPr>
          <w:rFonts w:ascii="Times New Roman" w:hAnsi="Times New Roman" w:cs="Times New Roman"/>
          <w:sz w:val="24"/>
          <w:szCs w:val="24"/>
        </w:rPr>
        <w:t>2</w:t>
      </w:r>
      <w:r w:rsidR="00F3017C">
        <w:rPr>
          <w:rFonts w:ascii="Times New Roman" w:hAnsi="Times New Roman" w:cs="Times New Roman"/>
          <w:sz w:val="24"/>
          <w:szCs w:val="24"/>
        </w:rPr>
        <w:t>3</w:t>
      </w:r>
    </w:p>
    <w:p w14:paraId="08FEC156" w14:textId="77777777" w:rsidR="00A171B7" w:rsidRPr="007E0D80" w:rsidRDefault="00A171B7" w:rsidP="001A0593">
      <w:pPr>
        <w:spacing w:line="360" w:lineRule="auto"/>
        <w:rPr>
          <w:rFonts w:ascii="Times New Roman" w:hAnsi="Times New Roman" w:cs="Times New Roman"/>
          <w:sz w:val="24"/>
          <w:szCs w:val="24"/>
        </w:rPr>
      </w:pPr>
      <w:r w:rsidRPr="007E0D80">
        <w:rPr>
          <w:rFonts w:ascii="Times New Roman" w:hAnsi="Times New Roman" w:cs="Times New Roman"/>
          <w:sz w:val="24"/>
          <w:szCs w:val="24"/>
        </w:rPr>
        <w:t>Acknowledgements</w:t>
      </w:r>
      <w:r w:rsidR="00660F48">
        <w:rPr>
          <w:rFonts w:ascii="Times New Roman" w:hAnsi="Times New Roman" w:cs="Times New Roman"/>
          <w:sz w:val="24"/>
          <w:szCs w:val="24"/>
        </w:rPr>
        <w:t>……………………………………………………</w:t>
      </w:r>
      <w:r w:rsidR="006635C2">
        <w:rPr>
          <w:rFonts w:ascii="Times New Roman" w:hAnsi="Times New Roman" w:cs="Times New Roman"/>
          <w:sz w:val="24"/>
          <w:szCs w:val="24"/>
        </w:rPr>
        <w:t>..</w:t>
      </w:r>
      <w:r w:rsidR="00F3017C">
        <w:rPr>
          <w:rFonts w:ascii="Times New Roman" w:hAnsi="Times New Roman" w:cs="Times New Roman"/>
          <w:sz w:val="24"/>
          <w:szCs w:val="24"/>
        </w:rPr>
        <w:t>.24</w:t>
      </w:r>
    </w:p>
    <w:p w14:paraId="304BBC69" w14:textId="77777777" w:rsidR="002B1995" w:rsidRDefault="005B334A" w:rsidP="001A0593">
      <w:pPr>
        <w:spacing w:line="360" w:lineRule="auto"/>
        <w:rPr>
          <w:rFonts w:ascii="Times New Roman" w:hAnsi="Times New Roman" w:cs="Times New Roman"/>
          <w:sz w:val="24"/>
          <w:szCs w:val="24"/>
        </w:rPr>
      </w:pPr>
      <w:r w:rsidRPr="007E0D80">
        <w:rPr>
          <w:rFonts w:ascii="Times New Roman" w:hAnsi="Times New Roman" w:cs="Times New Roman"/>
          <w:sz w:val="24"/>
          <w:szCs w:val="24"/>
        </w:rPr>
        <w:t>Literature Cited</w:t>
      </w:r>
      <w:r w:rsidR="00660F48">
        <w:rPr>
          <w:rFonts w:ascii="Times New Roman" w:hAnsi="Times New Roman" w:cs="Times New Roman"/>
          <w:sz w:val="24"/>
          <w:szCs w:val="24"/>
        </w:rPr>
        <w:t>………………………………………………………</w:t>
      </w:r>
      <w:r w:rsidR="006635C2">
        <w:rPr>
          <w:rFonts w:ascii="Times New Roman" w:hAnsi="Times New Roman" w:cs="Times New Roman"/>
          <w:sz w:val="24"/>
          <w:szCs w:val="24"/>
        </w:rPr>
        <w:t>.…</w:t>
      </w:r>
      <w:r w:rsidR="00F3017C">
        <w:rPr>
          <w:rFonts w:ascii="Times New Roman" w:hAnsi="Times New Roman" w:cs="Times New Roman"/>
          <w:sz w:val="24"/>
          <w:szCs w:val="24"/>
        </w:rPr>
        <w:t>25</w:t>
      </w:r>
    </w:p>
    <w:p w14:paraId="6487DC83" w14:textId="77777777" w:rsidR="00AD5EE4" w:rsidRDefault="00AD5EE4" w:rsidP="001A0593">
      <w:pPr>
        <w:tabs>
          <w:tab w:val="left" w:pos="7200"/>
        </w:tabs>
        <w:spacing w:line="360" w:lineRule="auto"/>
        <w:rPr>
          <w:rFonts w:ascii="Times New Roman" w:hAnsi="Times New Roman" w:cs="Times New Roman"/>
          <w:sz w:val="24"/>
          <w:szCs w:val="24"/>
        </w:rPr>
      </w:pPr>
      <w:r>
        <w:rPr>
          <w:rFonts w:ascii="Times New Roman" w:hAnsi="Times New Roman" w:cs="Times New Roman"/>
          <w:sz w:val="24"/>
          <w:szCs w:val="24"/>
        </w:rPr>
        <w:t xml:space="preserve">Appendix </w:t>
      </w:r>
      <w:r w:rsidR="006D20A3">
        <w:rPr>
          <w:rFonts w:ascii="Times New Roman" w:hAnsi="Times New Roman" w:cs="Times New Roman"/>
          <w:sz w:val="24"/>
          <w:szCs w:val="24"/>
        </w:rPr>
        <w:t>A</w:t>
      </w:r>
      <w:r>
        <w:rPr>
          <w:rFonts w:ascii="Times New Roman" w:hAnsi="Times New Roman" w:cs="Times New Roman"/>
          <w:sz w:val="24"/>
          <w:szCs w:val="24"/>
        </w:rPr>
        <w:t>……………………………………………………………</w:t>
      </w:r>
      <w:r w:rsidR="006635C2">
        <w:rPr>
          <w:rFonts w:ascii="Times New Roman" w:hAnsi="Times New Roman" w:cs="Times New Roman"/>
          <w:sz w:val="24"/>
          <w:szCs w:val="24"/>
        </w:rPr>
        <w:t>...</w:t>
      </w:r>
      <w:r w:rsidR="00F3017C">
        <w:rPr>
          <w:rFonts w:ascii="Times New Roman" w:hAnsi="Times New Roman" w:cs="Times New Roman"/>
          <w:sz w:val="24"/>
          <w:szCs w:val="24"/>
        </w:rPr>
        <w:t>28</w:t>
      </w:r>
    </w:p>
    <w:p w14:paraId="4B237BA9" w14:textId="77777777" w:rsidR="001A0593" w:rsidRDefault="008E415A" w:rsidP="00F14264">
      <w:pPr>
        <w:spacing w:line="360" w:lineRule="auto"/>
        <w:rPr>
          <w:rFonts w:ascii="Times New Roman" w:hAnsi="Times New Roman" w:cs="Times New Roman"/>
          <w:sz w:val="24"/>
          <w:szCs w:val="24"/>
        </w:rPr>
      </w:pPr>
      <w:r>
        <w:rPr>
          <w:rFonts w:ascii="Times New Roman" w:hAnsi="Times New Roman" w:cs="Times New Roman"/>
          <w:sz w:val="24"/>
          <w:szCs w:val="24"/>
        </w:rPr>
        <w:t>Append</w:t>
      </w:r>
      <w:r w:rsidR="00F14264">
        <w:rPr>
          <w:rFonts w:ascii="Times New Roman" w:hAnsi="Times New Roman" w:cs="Times New Roman"/>
          <w:sz w:val="24"/>
          <w:szCs w:val="24"/>
        </w:rPr>
        <w:t xml:space="preserve">ix </w:t>
      </w:r>
      <w:r w:rsidR="006D20A3">
        <w:rPr>
          <w:rFonts w:ascii="Times New Roman" w:hAnsi="Times New Roman" w:cs="Times New Roman"/>
          <w:sz w:val="24"/>
          <w:szCs w:val="24"/>
        </w:rPr>
        <w:t>B</w:t>
      </w:r>
      <w:r w:rsidR="00F14264">
        <w:rPr>
          <w:rFonts w:ascii="Times New Roman" w:hAnsi="Times New Roman" w:cs="Times New Roman"/>
          <w:sz w:val="24"/>
          <w:szCs w:val="24"/>
        </w:rPr>
        <w:t>……………………………………………………………</w:t>
      </w:r>
      <w:r w:rsidR="006D20A3">
        <w:rPr>
          <w:rFonts w:ascii="Times New Roman" w:hAnsi="Times New Roman" w:cs="Times New Roman"/>
          <w:sz w:val="24"/>
          <w:szCs w:val="24"/>
        </w:rPr>
        <w:t>.</w:t>
      </w:r>
      <w:r w:rsidR="00705622">
        <w:rPr>
          <w:rFonts w:ascii="Times New Roman" w:hAnsi="Times New Roman" w:cs="Times New Roman"/>
          <w:sz w:val="24"/>
          <w:szCs w:val="24"/>
        </w:rPr>
        <w:t>..31</w:t>
      </w:r>
    </w:p>
    <w:p w14:paraId="2B4BD5B7" w14:textId="77777777" w:rsidR="00013257" w:rsidRPr="007E0D80" w:rsidRDefault="00013257" w:rsidP="005425E1">
      <w:pPr>
        <w:spacing w:line="480" w:lineRule="auto"/>
        <w:rPr>
          <w:rFonts w:ascii="Times New Roman" w:hAnsi="Times New Roman" w:cs="Times New Roman"/>
          <w:b/>
          <w:sz w:val="24"/>
          <w:szCs w:val="24"/>
        </w:rPr>
        <w:sectPr w:rsidR="00013257" w:rsidRPr="007E0D80" w:rsidSect="00013257">
          <w:type w:val="continuous"/>
          <w:pgSz w:w="12240" w:h="15840"/>
          <w:pgMar w:top="1440" w:right="1440" w:bottom="1440" w:left="1440" w:header="720" w:footer="720" w:gutter="0"/>
          <w:cols w:space="720"/>
          <w:titlePg/>
          <w:docGrid w:linePitch="360"/>
        </w:sectPr>
      </w:pPr>
    </w:p>
    <w:p w14:paraId="1752A6B9" w14:textId="77777777" w:rsidR="00013257" w:rsidRDefault="00013257" w:rsidP="005425E1">
      <w:pPr>
        <w:spacing w:line="480" w:lineRule="auto"/>
        <w:rPr>
          <w:rFonts w:ascii="Times New Roman" w:hAnsi="Times New Roman" w:cs="Times New Roman"/>
          <w:b/>
          <w:sz w:val="24"/>
          <w:szCs w:val="24"/>
        </w:rPr>
        <w:sectPr w:rsidR="00013257" w:rsidSect="008E415A">
          <w:headerReference w:type="default" r:id="rId13"/>
          <w:headerReference w:type="first" r:id="rId14"/>
          <w:type w:val="continuous"/>
          <w:pgSz w:w="12240" w:h="15840"/>
          <w:pgMar w:top="1440" w:right="1440" w:bottom="1440" w:left="1440" w:header="720" w:footer="720" w:gutter="0"/>
          <w:cols w:space="720"/>
          <w:titlePg/>
          <w:docGrid w:linePitch="360"/>
        </w:sectPr>
      </w:pPr>
    </w:p>
    <w:p w14:paraId="58D2C77F" w14:textId="77777777" w:rsidR="00314343" w:rsidRDefault="00314343" w:rsidP="005425E1">
      <w:pPr>
        <w:spacing w:line="480" w:lineRule="auto"/>
        <w:rPr>
          <w:rFonts w:ascii="Times New Roman" w:hAnsi="Times New Roman" w:cs="Times New Roman"/>
          <w:b/>
          <w:sz w:val="24"/>
          <w:szCs w:val="24"/>
        </w:rPr>
      </w:pPr>
    </w:p>
    <w:p w14:paraId="293C2722" w14:textId="77777777" w:rsidR="005425E1" w:rsidRDefault="006D20A3" w:rsidP="00314343">
      <w:pPr>
        <w:spacing w:line="480" w:lineRule="auto"/>
        <w:ind w:left="-450"/>
        <w:rPr>
          <w:rFonts w:ascii="Times New Roman" w:hAnsi="Times New Roman" w:cs="Times New Roman"/>
          <w:b/>
          <w:sz w:val="24"/>
          <w:szCs w:val="24"/>
        </w:rPr>
      </w:pPr>
      <w:r>
        <w:rPr>
          <w:rFonts w:ascii="Times New Roman" w:hAnsi="Times New Roman" w:cs="Times New Roman"/>
          <w:b/>
          <w:sz w:val="24"/>
          <w:szCs w:val="24"/>
        </w:rPr>
        <w:lastRenderedPageBreak/>
        <w:t>PROBLEM STATEMENT</w:t>
      </w:r>
    </w:p>
    <w:p w14:paraId="03B60E95" w14:textId="77777777" w:rsidR="005425E1" w:rsidRPr="001A0593" w:rsidRDefault="006414FC" w:rsidP="00314343">
      <w:pPr>
        <w:spacing w:line="480" w:lineRule="auto"/>
        <w:ind w:left="-450" w:firstLine="720"/>
        <w:rPr>
          <w:rFonts w:ascii="Times New Roman" w:hAnsi="Times New Roman" w:cs="Times New Roman"/>
          <w:sz w:val="24"/>
          <w:szCs w:val="24"/>
        </w:rPr>
        <w:sectPr w:rsidR="005425E1" w:rsidRPr="001A0593" w:rsidSect="008E415A">
          <w:type w:val="continuous"/>
          <w:pgSz w:w="12240" w:h="15840"/>
          <w:pgMar w:top="1440" w:right="1440" w:bottom="1440" w:left="1440" w:header="720" w:footer="720" w:gutter="0"/>
          <w:cols w:space="720"/>
          <w:titlePg/>
          <w:docGrid w:linePitch="360"/>
        </w:sectPr>
      </w:pPr>
      <w:r>
        <w:rPr>
          <w:rFonts w:ascii="Times New Roman" w:hAnsi="Times New Roman" w:cs="Times New Roman"/>
          <w:sz w:val="24"/>
          <w:szCs w:val="24"/>
        </w:rPr>
        <w:t>Georgia</w:t>
      </w:r>
      <w:r w:rsidR="005425E1">
        <w:rPr>
          <w:rFonts w:ascii="Times New Roman" w:hAnsi="Times New Roman" w:cs="Times New Roman"/>
          <w:sz w:val="24"/>
          <w:szCs w:val="24"/>
        </w:rPr>
        <w:t xml:space="preserve"> Department of Natural Resources (GADNR) was considering restoration of a historic waterfowl impoundment within Sapelo Island Wildlife Management Area (WMA) to provide suitable habitat for waterfowl, shorebirds, and wading birds, but were unsure of the feasibility of the restoration process.</w:t>
      </w:r>
    </w:p>
    <w:p w14:paraId="7A5A2BB0" w14:textId="77777777" w:rsidR="006D20A3" w:rsidRPr="007E0D80" w:rsidRDefault="006D20A3" w:rsidP="006D20A3">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lastRenderedPageBreak/>
        <w:t>INTRODUCTION</w:t>
      </w:r>
    </w:p>
    <w:p w14:paraId="704AFCAA" w14:textId="77777777" w:rsidR="00A94096" w:rsidRPr="007E0D80" w:rsidRDefault="00507D9F" w:rsidP="005425E1">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Client Description</w:t>
      </w:r>
    </w:p>
    <w:p w14:paraId="07CBFE2C" w14:textId="77777777" w:rsidR="00E76F79" w:rsidRPr="007E0D80" w:rsidRDefault="009770F3" w:rsidP="005425E1">
      <w:pPr>
        <w:spacing w:line="480" w:lineRule="auto"/>
        <w:rPr>
          <w:rFonts w:ascii="Times New Roman" w:hAnsi="Times New Roman" w:cs="Times New Roman"/>
          <w:sz w:val="24"/>
          <w:szCs w:val="24"/>
        </w:rPr>
      </w:pPr>
      <w:r w:rsidRPr="007E0D80">
        <w:rPr>
          <w:rFonts w:ascii="Times New Roman" w:hAnsi="Times New Roman" w:cs="Times New Roman"/>
          <w:sz w:val="24"/>
          <w:szCs w:val="24"/>
        </w:rPr>
        <w:tab/>
        <w:t xml:space="preserve">Sapelo Island </w:t>
      </w:r>
      <w:r w:rsidR="001A0593">
        <w:rPr>
          <w:rFonts w:ascii="Times New Roman" w:hAnsi="Times New Roman" w:cs="Times New Roman"/>
          <w:sz w:val="24"/>
          <w:szCs w:val="24"/>
        </w:rPr>
        <w:t>is one of</w:t>
      </w:r>
      <w:r w:rsidR="00C56DB6" w:rsidRPr="007E0D80">
        <w:rPr>
          <w:rFonts w:ascii="Times New Roman" w:hAnsi="Times New Roman" w:cs="Times New Roman"/>
          <w:sz w:val="24"/>
          <w:szCs w:val="24"/>
        </w:rPr>
        <w:t xml:space="preserve"> fifteen major</w:t>
      </w:r>
      <w:r w:rsidR="00E43CC5" w:rsidRPr="007E0D80">
        <w:rPr>
          <w:rFonts w:ascii="Times New Roman" w:hAnsi="Times New Roman" w:cs="Times New Roman"/>
          <w:sz w:val="24"/>
          <w:szCs w:val="24"/>
        </w:rPr>
        <w:t xml:space="preserve"> </w:t>
      </w:r>
      <w:r w:rsidR="007A47DC" w:rsidRPr="007E0D80">
        <w:rPr>
          <w:rFonts w:ascii="Times New Roman" w:hAnsi="Times New Roman" w:cs="Times New Roman"/>
          <w:sz w:val="24"/>
          <w:szCs w:val="24"/>
        </w:rPr>
        <w:t xml:space="preserve">barrier </w:t>
      </w:r>
      <w:r w:rsidR="001A0593">
        <w:rPr>
          <w:rFonts w:ascii="Times New Roman" w:hAnsi="Times New Roman" w:cs="Times New Roman"/>
          <w:sz w:val="24"/>
          <w:szCs w:val="24"/>
        </w:rPr>
        <w:t>islands along</w:t>
      </w:r>
      <w:r w:rsidR="00E43CC5" w:rsidRPr="007E0D80">
        <w:rPr>
          <w:rFonts w:ascii="Times New Roman" w:hAnsi="Times New Roman" w:cs="Times New Roman"/>
          <w:sz w:val="24"/>
          <w:szCs w:val="24"/>
        </w:rPr>
        <w:t xml:space="preserve"> coast</w:t>
      </w:r>
      <w:r w:rsidR="001A0593">
        <w:rPr>
          <w:rFonts w:ascii="Times New Roman" w:hAnsi="Times New Roman" w:cs="Times New Roman"/>
          <w:sz w:val="24"/>
          <w:szCs w:val="24"/>
        </w:rPr>
        <w:t>al</w:t>
      </w:r>
      <w:r w:rsidR="00E43CC5" w:rsidRPr="007E0D80">
        <w:rPr>
          <w:rFonts w:ascii="Times New Roman" w:hAnsi="Times New Roman" w:cs="Times New Roman"/>
          <w:sz w:val="24"/>
          <w:szCs w:val="24"/>
        </w:rPr>
        <w:t xml:space="preserve"> Georgia. The </w:t>
      </w:r>
      <w:r w:rsidR="00C56DB6" w:rsidRPr="007E0D80">
        <w:rPr>
          <w:rFonts w:ascii="Times New Roman" w:hAnsi="Times New Roman" w:cs="Times New Roman"/>
          <w:sz w:val="24"/>
          <w:szCs w:val="24"/>
        </w:rPr>
        <w:t>island’s public land</w:t>
      </w:r>
      <w:r w:rsidR="00E43CC5" w:rsidRPr="007E0D80">
        <w:rPr>
          <w:rFonts w:ascii="Times New Roman" w:hAnsi="Times New Roman" w:cs="Times New Roman"/>
          <w:sz w:val="24"/>
          <w:szCs w:val="24"/>
        </w:rPr>
        <w:t xml:space="preserve"> is managed by </w:t>
      </w:r>
      <w:r w:rsidR="00507D9F" w:rsidRPr="007E0D80">
        <w:rPr>
          <w:rFonts w:ascii="Times New Roman" w:hAnsi="Times New Roman" w:cs="Times New Roman"/>
          <w:sz w:val="24"/>
          <w:szCs w:val="24"/>
        </w:rPr>
        <w:t>G</w:t>
      </w:r>
      <w:r w:rsidR="004C241F">
        <w:rPr>
          <w:rFonts w:ascii="Times New Roman" w:hAnsi="Times New Roman" w:cs="Times New Roman"/>
          <w:sz w:val="24"/>
          <w:szCs w:val="24"/>
        </w:rPr>
        <w:t>A</w:t>
      </w:r>
      <w:r w:rsidR="001A0593">
        <w:rPr>
          <w:rFonts w:ascii="Times New Roman" w:hAnsi="Times New Roman" w:cs="Times New Roman"/>
          <w:sz w:val="24"/>
          <w:szCs w:val="24"/>
        </w:rPr>
        <w:t>DNR</w:t>
      </w:r>
      <w:r w:rsidR="00E43CC5" w:rsidRPr="007E0D80">
        <w:rPr>
          <w:rFonts w:ascii="Times New Roman" w:hAnsi="Times New Roman" w:cs="Times New Roman"/>
          <w:sz w:val="24"/>
          <w:szCs w:val="24"/>
        </w:rPr>
        <w:t xml:space="preserve">. </w:t>
      </w:r>
      <w:r w:rsidR="00013257">
        <w:rPr>
          <w:rFonts w:ascii="Times New Roman" w:hAnsi="Times New Roman" w:cs="Times New Roman"/>
          <w:sz w:val="24"/>
          <w:szCs w:val="24"/>
        </w:rPr>
        <w:t xml:space="preserve">Reynold’s duck pond is located in the WMA at the north end of Sapelo Island </w:t>
      </w:r>
      <w:r w:rsidR="00E76F79" w:rsidRPr="007E0D80">
        <w:rPr>
          <w:rFonts w:ascii="Times New Roman" w:hAnsi="Times New Roman" w:cs="Times New Roman"/>
          <w:sz w:val="24"/>
          <w:szCs w:val="24"/>
        </w:rPr>
        <w:t>(F</w:t>
      </w:r>
      <w:r w:rsidR="008B1562" w:rsidRPr="007E0D80">
        <w:rPr>
          <w:rFonts w:ascii="Times New Roman" w:hAnsi="Times New Roman" w:cs="Times New Roman"/>
          <w:sz w:val="24"/>
          <w:szCs w:val="24"/>
        </w:rPr>
        <w:t>igure 1)</w:t>
      </w:r>
      <w:r w:rsidR="00395CB5" w:rsidRPr="007E0D80">
        <w:rPr>
          <w:rFonts w:ascii="Times New Roman" w:hAnsi="Times New Roman" w:cs="Times New Roman"/>
          <w:sz w:val="24"/>
          <w:szCs w:val="24"/>
        </w:rPr>
        <w:t>.</w:t>
      </w:r>
      <w:r w:rsidR="00E43CC5" w:rsidRPr="007E0D80">
        <w:rPr>
          <w:rFonts w:ascii="Times New Roman" w:hAnsi="Times New Roman" w:cs="Times New Roman"/>
          <w:sz w:val="24"/>
          <w:szCs w:val="24"/>
        </w:rPr>
        <w:t xml:space="preserve"> </w:t>
      </w:r>
      <w:r w:rsidR="00DD59C0" w:rsidRPr="007E0D80">
        <w:rPr>
          <w:rFonts w:ascii="Times New Roman" w:hAnsi="Times New Roman" w:cs="Times New Roman"/>
          <w:sz w:val="24"/>
          <w:szCs w:val="24"/>
        </w:rPr>
        <w:t xml:space="preserve"> </w:t>
      </w:r>
      <w:r w:rsidR="0037506A" w:rsidRPr="007E0D80">
        <w:rPr>
          <w:rFonts w:ascii="Times New Roman" w:hAnsi="Times New Roman" w:cs="Times New Roman"/>
          <w:sz w:val="24"/>
          <w:szCs w:val="24"/>
        </w:rPr>
        <w:t>Our stakeholders are Fred Hay</w:t>
      </w:r>
      <w:r w:rsidR="00D558B5" w:rsidRPr="007E0D80">
        <w:rPr>
          <w:rFonts w:ascii="Times New Roman" w:hAnsi="Times New Roman" w:cs="Times New Roman"/>
          <w:sz w:val="24"/>
          <w:szCs w:val="24"/>
        </w:rPr>
        <w:t>, who is DNR’s</w:t>
      </w:r>
      <w:r w:rsidR="0037506A" w:rsidRPr="007E0D80">
        <w:rPr>
          <w:rFonts w:ascii="Times New Roman" w:hAnsi="Times New Roman" w:cs="Times New Roman"/>
          <w:sz w:val="24"/>
          <w:szCs w:val="24"/>
        </w:rPr>
        <w:t xml:space="preserve"> island manager </w:t>
      </w:r>
      <w:r w:rsidR="003F5DD1" w:rsidRPr="007E0D80">
        <w:rPr>
          <w:rFonts w:ascii="Times New Roman" w:hAnsi="Times New Roman" w:cs="Times New Roman"/>
          <w:sz w:val="24"/>
          <w:szCs w:val="24"/>
        </w:rPr>
        <w:t xml:space="preserve">for Sapelo, </w:t>
      </w:r>
      <w:r w:rsidR="0037506A" w:rsidRPr="007E0D80">
        <w:rPr>
          <w:rFonts w:ascii="Times New Roman" w:hAnsi="Times New Roman" w:cs="Times New Roman"/>
          <w:sz w:val="24"/>
          <w:szCs w:val="24"/>
        </w:rPr>
        <w:t>and Robert Horan</w:t>
      </w:r>
      <w:r w:rsidR="00C56DB6" w:rsidRPr="007E0D80">
        <w:rPr>
          <w:rFonts w:ascii="Times New Roman" w:hAnsi="Times New Roman" w:cs="Times New Roman"/>
          <w:sz w:val="24"/>
          <w:szCs w:val="24"/>
        </w:rPr>
        <w:t>, who</w:t>
      </w:r>
      <w:r w:rsidR="00D558B5" w:rsidRPr="007E0D80">
        <w:rPr>
          <w:rFonts w:ascii="Times New Roman" w:hAnsi="Times New Roman" w:cs="Times New Roman"/>
          <w:sz w:val="24"/>
          <w:szCs w:val="24"/>
        </w:rPr>
        <w:t xml:space="preserve"> is </w:t>
      </w:r>
      <w:r w:rsidR="005D0A49">
        <w:rPr>
          <w:rFonts w:ascii="Times New Roman" w:hAnsi="Times New Roman" w:cs="Times New Roman"/>
          <w:sz w:val="24"/>
          <w:szCs w:val="24"/>
        </w:rPr>
        <w:t>the Tech 4</w:t>
      </w:r>
      <w:r w:rsidR="0037506A" w:rsidRPr="007E0D80">
        <w:rPr>
          <w:rFonts w:ascii="Times New Roman" w:hAnsi="Times New Roman" w:cs="Times New Roman"/>
          <w:sz w:val="24"/>
          <w:szCs w:val="24"/>
        </w:rPr>
        <w:t xml:space="preserve"> </w:t>
      </w:r>
      <w:r w:rsidR="005D0A49">
        <w:rPr>
          <w:rFonts w:ascii="Times New Roman" w:hAnsi="Times New Roman" w:cs="Times New Roman"/>
          <w:sz w:val="24"/>
          <w:szCs w:val="24"/>
        </w:rPr>
        <w:t>o</w:t>
      </w:r>
      <w:r w:rsidR="00C761B5">
        <w:rPr>
          <w:rFonts w:ascii="Times New Roman" w:hAnsi="Times New Roman" w:cs="Times New Roman"/>
          <w:sz w:val="24"/>
          <w:szCs w:val="24"/>
        </w:rPr>
        <w:t>f DNR’s game management section</w:t>
      </w:r>
      <w:r w:rsidR="005D0A49">
        <w:rPr>
          <w:rFonts w:ascii="Times New Roman" w:hAnsi="Times New Roman" w:cs="Times New Roman"/>
          <w:sz w:val="24"/>
          <w:szCs w:val="24"/>
        </w:rPr>
        <w:t xml:space="preserve"> within Region 7</w:t>
      </w:r>
      <w:r w:rsidR="003D4459">
        <w:rPr>
          <w:rFonts w:ascii="Times New Roman" w:hAnsi="Times New Roman" w:cs="Times New Roman"/>
          <w:sz w:val="24"/>
          <w:szCs w:val="24"/>
        </w:rPr>
        <w:t xml:space="preserve">. Both of the </w:t>
      </w:r>
      <w:r w:rsidR="00FB2501">
        <w:rPr>
          <w:rFonts w:ascii="Times New Roman" w:hAnsi="Times New Roman" w:cs="Times New Roman"/>
          <w:sz w:val="24"/>
          <w:szCs w:val="24"/>
        </w:rPr>
        <w:t>stakeholders agree that there are</w:t>
      </w:r>
      <w:r w:rsidR="003D4459">
        <w:rPr>
          <w:rFonts w:ascii="Times New Roman" w:hAnsi="Times New Roman" w:cs="Times New Roman"/>
          <w:sz w:val="24"/>
          <w:szCs w:val="24"/>
        </w:rPr>
        <w:t xml:space="preserve"> non-game and game species objective</w:t>
      </w:r>
      <w:r w:rsidR="00C761B5">
        <w:rPr>
          <w:rFonts w:ascii="Times New Roman" w:hAnsi="Times New Roman" w:cs="Times New Roman"/>
          <w:sz w:val="24"/>
          <w:szCs w:val="24"/>
        </w:rPr>
        <w:t>s</w:t>
      </w:r>
      <w:r w:rsidR="003D4459">
        <w:rPr>
          <w:rFonts w:ascii="Times New Roman" w:hAnsi="Times New Roman" w:cs="Times New Roman"/>
          <w:sz w:val="24"/>
          <w:szCs w:val="24"/>
        </w:rPr>
        <w:t xml:space="preserve"> in the restoration of Reynold’s duck </w:t>
      </w:r>
      <w:r w:rsidR="003D4459" w:rsidRPr="00C761B5">
        <w:rPr>
          <w:rFonts w:ascii="Times New Roman" w:hAnsi="Times New Roman" w:cs="Times New Roman"/>
          <w:sz w:val="24"/>
          <w:szCs w:val="24"/>
        </w:rPr>
        <w:t>pond.</w:t>
      </w:r>
      <w:r w:rsidR="00013257" w:rsidRPr="00C761B5">
        <w:rPr>
          <w:rFonts w:ascii="Times New Roman" w:hAnsi="Times New Roman" w:cs="Times New Roman"/>
          <w:sz w:val="24"/>
          <w:szCs w:val="24"/>
        </w:rPr>
        <w:t xml:space="preserve"> They want to restore rookery habitat for shorebirds and wading birds, in conjunction with managing to increase waterfowl </w:t>
      </w:r>
      <w:r w:rsidR="0013314F" w:rsidRPr="00C761B5">
        <w:rPr>
          <w:rFonts w:ascii="Times New Roman" w:hAnsi="Times New Roman" w:cs="Times New Roman"/>
          <w:sz w:val="24"/>
          <w:szCs w:val="24"/>
        </w:rPr>
        <w:t>use</w:t>
      </w:r>
      <w:r w:rsidR="00013257" w:rsidRPr="00C761B5">
        <w:rPr>
          <w:rFonts w:ascii="Times New Roman" w:hAnsi="Times New Roman" w:cs="Times New Roman"/>
          <w:sz w:val="24"/>
          <w:szCs w:val="24"/>
        </w:rPr>
        <w:t xml:space="preserve"> in the pond.</w:t>
      </w:r>
    </w:p>
    <w:p w14:paraId="37E28D91" w14:textId="77777777" w:rsidR="00C56DB6" w:rsidRPr="007E0D80" w:rsidRDefault="008900F0"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Objectives</w:t>
      </w:r>
    </w:p>
    <w:p w14:paraId="095DB445" w14:textId="77777777" w:rsidR="00507D9F" w:rsidRPr="007E0D80" w:rsidRDefault="006D20A3" w:rsidP="004D4CE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Our</w:t>
      </w:r>
      <w:r w:rsidR="001A0593">
        <w:rPr>
          <w:rFonts w:ascii="Times New Roman" w:hAnsi="Times New Roman" w:cs="Times New Roman"/>
          <w:sz w:val="24"/>
          <w:szCs w:val="24"/>
        </w:rPr>
        <w:t xml:space="preserve"> objective was</w:t>
      </w:r>
      <w:r w:rsidR="008900F0" w:rsidRPr="007E0D80">
        <w:rPr>
          <w:rFonts w:ascii="Times New Roman" w:hAnsi="Times New Roman" w:cs="Times New Roman"/>
          <w:sz w:val="24"/>
          <w:szCs w:val="24"/>
        </w:rPr>
        <w:t xml:space="preserve"> to create</w:t>
      </w:r>
      <w:r>
        <w:rPr>
          <w:rFonts w:ascii="Times New Roman" w:hAnsi="Times New Roman" w:cs="Times New Roman"/>
          <w:sz w:val="24"/>
          <w:szCs w:val="24"/>
        </w:rPr>
        <w:t xml:space="preserve"> three different management option</w:t>
      </w:r>
      <w:r w:rsidR="008900F0" w:rsidRPr="007E0D80">
        <w:rPr>
          <w:rFonts w:ascii="Times New Roman" w:hAnsi="Times New Roman" w:cs="Times New Roman"/>
          <w:sz w:val="24"/>
          <w:szCs w:val="24"/>
        </w:rPr>
        <w:t xml:space="preserve">s for </w:t>
      </w:r>
      <w:r>
        <w:rPr>
          <w:rFonts w:ascii="Times New Roman" w:hAnsi="Times New Roman" w:cs="Times New Roman"/>
          <w:sz w:val="24"/>
          <w:szCs w:val="24"/>
        </w:rPr>
        <w:t>ways to restore</w:t>
      </w:r>
      <w:r w:rsidR="008900F0" w:rsidRPr="007E0D80">
        <w:rPr>
          <w:rFonts w:ascii="Times New Roman" w:hAnsi="Times New Roman" w:cs="Times New Roman"/>
          <w:sz w:val="24"/>
          <w:szCs w:val="24"/>
        </w:rPr>
        <w:t xml:space="preserve"> </w:t>
      </w:r>
      <w:r w:rsidR="00C761B5">
        <w:rPr>
          <w:rFonts w:ascii="Times New Roman" w:hAnsi="Times New Roman" w:cs="Times New Roman"/>
          <w:sz w:val="24"/>
          <w:szCs w:val="24"/>
        </w:rPr>
        <w:t xml:space="preserve">the </w:t>
      </w:r>
      <w:r w:rsidR="008900F0" w:rsidRPr="007E0D80">
        <w:rPr>
          <w:rFonts w:ascii="Times New Roman" w:hAnsi="Times New Roman" w:cs="Times New Roman"/>
          <w:sz w:val="24"/>
          <w:szCs w:val="24"/>
        </w:rPr>
        <w:t xml:space="preserve">southern pond of Reynold’s </w:t>
      </w:r>
      <w:r w:rsidR="001A0593">
        <w:rPr>
          <w:rFonts w:ascii="Times New Roman" w:hAnsi="Times New Roman" w:cs="Times New Roman"/>
          <w:sz w:val="24"/>
          <w:szCs w:val="24"/>
        </w:rPr>
        <w:t xml:space="preserve">duck pond. Each </w:t>
      </w:r>
      <w:r w:rsidR="003908ED">
        <w:rPr>
          <w:rFonts w:ascii="Times New Roman" w:hAnsi="Times New Roman" w:cs="Times New Roman"/>
          <w:sz w:val="24"/>
          <w:szCs w:val="24"/>
        </w:rPr>
        <w:t xml:space="preserve">management plan </w:t>
      </w:r>
      <w:r w:rsidR="001A0593">
        <w:rPr>
          <w:rFonts w:ascii="Times New Roman" w:hAnsi="Times New Roman" w:cs="Times New Roman"/>
          <w:sz w:val="24"/>
          <w:szCs w:val="24"/>
        </w:rPr>
        <w:t>alternative</w:t>
      </w:r>
      <w:r w:rsidR="008900F0" w:rsidRPr="007E0D80">
        <w:rPr>
          <w:rFonts w:ascii="Times New Roman" w:hAnsi="Times New Roman" w:cs="Times New Roman"/>
          <w:sz w:val="24"/>
          <w:szCs w:val="24"/>
        </w:rPr>
        <w:t xml:space="preserve"> offer</w:t>
      </w:r>
      <w:r w:rsidR="001A0593">
        <w:rPr>
          <w:rFonts w:ascii="Times New Roman" w:hAnsi="Times New Roman" w:cs="Times New Roman"/>
          <w:sz w:val="24"/>
          <w:szCs w:val="24"/>
        </w:rPr>
        <w:t>ed</w:t>
      </w:r>
      <w:r w:rsidR="008900F0" w:rsidRPr="007E0D80">
        <w:rPr>
          <w:rFonts w:ascii="Times New Roman" w:hAnsi="Times New Roman" w:cs="Times New Roman"/>
          <w:sz w:val="24"/>
          <w:szCs w:val="24"/>
        </w:rPr>
        <w:t xml:space="preserve"> different techniques, labor intensities, and costs. </w:t>
      </w:r>
      <w:r w:rsidR="000D7AAF">
        <w:rPr>
          <w:rFonts w:ascii="Times New Roman" w:hAnsi="Times New Roman" w:cs="Times New Roman"/>
          <w:sz w:val="24"/>
          <w:szCs w:val="24"/>
        </w:rPr>
        <w:t>To form</w:t>
      </w:r>
      <w:r w:rsidR="003D4459">
        <w:rPr>
          <w:rFonts w:ascii="Times New Roman" w:hAnsi="Times New Roman" w:cs="Times New Roman"/>
          <w:sz w:val="24"/>
          <w:szCs w:val="24"/>
        </w:rPr>
        <w:t xml:space="preserve"> the different </w:t>
      </w:r>
      <w:r w:rsidR="000D7AAF">
        <w:rPr>
          <w:rFonts w:ascii="Times New Roman" w:hAnsi="Times New Roman" w:cs="Times New Roman"/>
          <w:sz w:val="24"/>
          <w:szCs w:val="24"/>
        </w:rPr>
        <w:t xml:space="preserve">management </w:t>
      </w:r>
      <w:r w:rsidR="003D4459">
        <w:rPr>
          <w:rFonts w:ascii="Times New Roman" w:hAnsi="Times New Roman" w:cs="Times New Roman"/>
          <w:sz w:val="24"/>
          <w:szCs w:val="24"/>
        </w:rPr>
        <w:t>options</w:t>
      </w:r>
      <w:r w:rsidR="000D7AAF">
        <w:rPr>
          <w:rFonts w:ascii="Times New Roman" w:hAnsi="Times New Roman" w:cs="Times New Roman"/>
          <w:sz w:val="24"/>
          <w:szCs w:val="24"/>
        </w:rPr>
        <w:t xml:space="preserve"> effectively, we needed to collect </w:t>
      </w:r>
      <w:r w:rsidR="003908ED" w:rsidRPr="00957F6D">
        <w:rPr>
          <w:rFonts w:ascii="Times New Roman" w:hAnsi="Times New Roman" w:cs="Times New Roman"/>
          <w:sz w:val="24"/>
          <w:szCs w:val="24"/>
        </w:rPr>
        <w:t>the following</w:t>
      </w:r>
      <w:r w:rsidR="00691463" w:rsidRPr="00957F6D">
        <w:rPr>
          <w:rFonts w:ascii="Times New Roman" w:hAnsi="Times New Roman" w:cs="Times New Roman"/>
          <w:sz w:val="24"/>
          <w:szCs w:val="24"/>
        </w:rPr>
        <w:t xml:space="preserve"> </w:t>
      </w:r>
      <w:r w:rsidR="003908ED" w:rsidRPr="00957F6D">
        <w:rPr>
          <w:rFonts w:ascii="Times New Roman" w:hAnsi="Times New Roman" w:cs="Times New Roman"/>
          <w:sz w:val="24"/>
          <w:szCs w:val="24"/>
        </w:rPr>
        <w:t>information</w:t>
      </w:r>
      <w:r w:rsidR="006414FC" w:rsidRPr="00957F6D">
        <w:rPr>
          <w:rFonts w:ascii="Times New Roman" w:hAnsi="Times New Roman" w:cs="Times New Roman"/>
          <w:sz w:val="24"/>
          <w:szCs w:val="24"/>
        </w:rPr>
        <w:t>:</w:t>
      </w:r>
      <w:r w:rsidR="00C761B5">
        <w:rPr>
          <w:rFonts w:ascii="Times New Roman" w:hAnsi="Times New Roman" w:cs="Times New Roman"/>
          <w:sz w:val="24"/>
          <w:szCs w:val="24"/>
        </w:rPr>
        <w:t xml:space="preserve"> </w:t>
      </w:r>
      <w:r w:rsidR="006414FC">
        <w:rPr>
          <w:rFonts w:ascii="Times New Roman" w:hAnsi="Times New Roman" w:cs="Times New Roman"/>
          <w:sz w:val="24"/>
          <w:szCs w:val="24"/>
        </w:rPr>
        <w:t>1</w:t>
      </w:r>
      <w:r w:rsidR="00BE03E3">
        <w:rPr>
          <w:rFonts w:ascii="Times New Roman" w:hAnsi="Times New Roman" w:cs="Times New Roman"/>
          <w:sz w:val="24"/>
          <w:szCs w:val="24"/>
        </w:rPr>
        <w:t xml:space="preserve">) </w:t>
      </w:r>
      <w:r w:rsidR="000533F8" w:rsidRPr="007E0D80">
        <w:rPr>
          <w:rFonts w:ascii="Times New Roman" w:hAnsi="Times New Roman" w:cs="Times New Roman"/>
          <w:sz w:val="24"/>
          <w:szCs w:val="24"/>
        </w:rPr>
        <w:t>southern pond</w:t>
      </w:r>
      <w:r w:rsidR="000D7AAF">
        <w:rPr>
          <w:rFonts w:ascii="Times New Roman" w:hAnsi="Times New Roman" w:cs="Times New Roman"/>
          <w:sz w:val="24"/>
          <w:szCs w:val="24"/>
        </w:rPr>
        <w:t>’</w:t>
      </w:r>
      <w:r w:rsidR="00C761B5">
        <w:rPr>
          <w:rFonts w:ascii="Times New Roman" w:hAnsi="Times New Roman" w:cs="Times New Roman"/>
          <w:sz w:val="24"/>
          <w:szCs w:val="24"/>
        </w:rPr>
        <w:t>s perimeter and dike condition,</w:t>
      </w:r>
      <w:r w:rsidR="000533F8" w:rsidRPr="007E0D80">
        <w:rPr>
          <w:rFonts w:ascii="Times New Roman" w:hAnsi="Times New Roman" w:cs="Times New Roman"/>
          <w:sz w:val="24"/>
          <w:szCs w:val="24"/>
        </w:rPr>
        <w:t xml:space="preserve"> 2</w:t>
      </w:r>
      <w:r w:rsidR="000D7AAF">
        <w:rPr>
          <w:rFonts w:ascii="Times New Roman" w:hAnsi="Times New Roman" w:cs="Times New Roman"/>
          <w:sz w:val="24"/>
          <w:szCs w:val="24"/>
        </w:rPr>
        <w:t xml:space="preserve">) </w:t>
      </w:r>
      <w:r w:rsidR="000533F8" w:rsidRPr="008E415A">
        <w:rPr>
          <w:rFonts w:ascii="Times New Roman" w:hAnsi="Times New Roman" w:cs="Times New Roman"/>
          <w:sz w:val="24"/>
          <w:szCs w:val="24"/>
        </w:rPr>
        <w:t>well heads a</w:t>
      </w:r>
      <w:r w:rsidR="0013314F">
        <w:rPr>
          <w:rFonts w:ascii="Times New Roman" w:hAnsi="Times New Roman" w:cs="Times New Roman"/>
          <w:sz w:val="24"/>
          <w:szCs w:val="24"/>
        </w:rPr>
        <w:t>nd water control structure</w:t>
      </w:r>
      <w:r w:rsidR="008E415A">
        <w:rPr>
          <w:rFonts w:ascii="Times New Roman" w:hAnsi="Times New Roman" w:cs="Times New Roman"/>
          <w:sz w:val="24"/>
          <w:szCs w:val="24"/>
        </w:rPr>
        <w:t xml:space="preserve"> </w:t>
      </w:r>
      <w:r w:rsidR="000D7AAF">
        <w:rPr>
          <w:rFonts w:ascii="Times New Roman" w:hAnsi="Times New Roman" w:cs="Times New Roman"/>
          <w:sz w:val="24"/>
          <w:szCs w:val="24"/>
        </w:rPr>
        <w:t xml:space="preserve">locations </w:t>
      </w:r>
      <w:r w:rsidR="008E415A">
        <w:rPr>
          <w:rFonts w:ascii="Times New Roman" w:hAnsi="Times New Roman" w:cs="Times New Roman"/>
          <w:sz w:val="24"/>
          <w:szCs w:val="24"/>
        </w:rPr>
        <w:t xml:space="preserve">to </w:t>
      </w:r>
      <w:r w:rsidR="000533F8" w:rsidRPr="008E415A">
        <w:rPr>
          <w:rFonts w:ascii="Times New Roman" w:hAnsi="Times New Roman" w:cs="Times New Roman"/>
          <w:sz w:val="24"/>
          <w:szCs w:val="24"/>
        </w:rPr>
        <w:t>e</w:t>
      </w:r>
      <w:r w:rsidR="008E415A">
        <w:rPr>
          <w:rFonts w:ascii="Times New Roman" w:hAnsi="Times New Roman" w:cs="Times New Roman"/>
          <w:sz w:val="24"/>
          <w:szCs w:val="24"/>
        </w:rPr>
        <w:t>valuate</w:t>
      </w:r>
      <w:r w:rsidR="00C761B5">
        <w:rPr>
          <w:rFonts w:ascii="Times New Roman" w:hAnsi="Times New Roman" w:cs="Times New Roman"/>
          <w:sz w:val="24"/>
          <w:szCs w:val="24"/>
        </w:rPr>
        <w:t xml:space="preserve"> their conditions,</w:t>
      </w:r>
      <w:r w:rsidR="00BE03E3">
        <w:rPr>
          <w:rFonts w:ascii="Times New Roman" w:hAnsi="Times New Roman" w:cs="Times New Roman"/>
          <w:sz w:val="24"/>
          <w:szCs w:val="24"/>
        </w:rPr>
        <w:t xml:space="preserve"> 3) d</w:t>
      </w:r>
      <w:r w:rsidR="000533F8" w:rsidRPr="007E0D80">
        <w:rPr>
          <w:rFonts w:ascii="Times New Roman" w:hAnsi="Times New Roman" w:cs="Times New Roman"/>
          <w:sz w:val="24"/>
          <w:szCs w:val="24"/>
        </w:rPr>
        <w:t>ete</w:t>
      </w:r>
      <w:r w:rsidR="0013314F">
        <w:rPr>
          <w:rFonts w:ascii="Times New Roman" w:hAnsi="Times New Roman" w:cs="Times New Roman"/>
          <w:sz w:val="24"/>
          <w:szCs w:val="24"/>
        </w:rPr>
        <w:t>rmine current vegetation conditions in the pond</w:t>
      </w:r>
      <w:r w:rsidR="00C761B5">
        <w:rPr>
          <w:rFonts w:ascii="Times New Roman" w:hAnsi="Times New Roman" w:cs="Times New Roman"/>
          <w:sz w:val="24"/>
          <w:szCs w:val="24"/>
        </w:rPr>
        <w:t>,</w:t>
      </w:r>
      <w:r w:rsidR="00D95985" w:rsidRPr="007E0D80">
        <w:rPr>
          <w:rFonts w:ascii="Times New Roman" w:hAnsi="Times New Roman" w:cs="Times New Roman"/>
          <w:sz w:val="24"/>
          <w:szCs w:val="24"/>
        </w:rPr>
        <w:t xml:space="preserve"> </w:t>
      </w:r>
      <w:r w:rsidR="008E415A">
        <w:rPr>
          <w:rFonts w:ascii="Times New Roman" w:hAnsi="Times New Roman" w:cs="Times New Roman"/>
          <w:sz w:val="24"/>
          <w:szCs w:val="24"/>
        </w:rPr>
        <w:t xml:space="preserve">and </w:t>
      </w:r>
      <w:r w:rsidR="000533F8" w:rsidRPr="007E0D80">
        <w:rPr>
          <w:rFonts w:ascii="Times New Roman" w:hAnsi="Times New Roman" w:cs="Times New Roman"/>
          <w:sz w:val="24"/>
          <w:szCs w:val="24"/>
        </w:rPr>
        <w:t>4</w:t>
      </w:r>
      <w:r w:rsidR="009A65F4" w:rsidRPr="007E0D80">
        <w:rPr>
          <w:rFonts w:ascii="Times New Roman" w:hAnsi="Times New Roman" w:cs="Times New Roman"/>
          <w:sz w:val="24"/>
          <w:szCs w:val="24"/>
        </w:rPr>
        <w:t xml:space="preserve">) </w:t>
      </w:r>
      <w:r w:rsidR="0013314F">
        <w:rPr>
          <w:rFonts w:ascii="Times New Roman" w:hAnsi="Times New Roman" w:cs="Times New Roman"/>
          <w:sz w:val="24"/>
          <w:szCs w:val="24"/>
        </w:rPr>
        <w:t>determine the pond</w:t>
      </w:r>
      <w:r w:rsidR="00D95985" w:rsidRPr="007E0D80">
        <w:rPr>
          <w:rFonts w:ascii="Times New Roman" w:hAnsi="Times New Roman" w:cs="Times New Roman"/>
          <w:sz w:val="24"/>
          <w:szCs w:val="24"/>
        </w:rPr>
        <w:t xml:space="preserve"> salinity condition.</w:t>
      </w:r>
      <w:r w:rsidR="00FF747F" w:rsidRPr="007E0D80">
        <w:rPr>
          <w:rFonts w:ascii="Times New Roman" w:hAnsi="Times New Roman" w:cs="Times New Roman"/>
          <w:sz w:val="24"/>
          <w:szCs w:val="24"/>
        </w:rPr>
        <w:t xml:space="preserve"> The futu</w:t>
      </w:r>
      <w:r w:rsidR="001A0593">
        <w:rPr>
          <w:rFonts w:ascii="Times New Roman" w:hAnsi="Times New Roman" w:cs="Times New Roman"/>
          <w:sz w:val="24"/>
          <w:szCs w:val="24"/>
        </w:rPr>
        <w:t>re goal was</w:t>
      </w:r>
      <w:r w:rsidR="00FF747F" w:rsidRPr="007E0D80">
        <w:rPr>
          <w:rFonts w:ascii="Times New Roman" w:hAnsi="Times New Roman" w:cs="Times New Roman"/>
          <w:sz w:val="24"/>
          <w:szCs w:val="24"/>
        </w:rPr>
        <w:t xml:space="preserve"> to implement </w:t>
      </w:r>
      <w:r w:rsidR="000D7AAF">
        <w:rPr>
          <w:rFonts w:ascii="Times New Roman" w:hAnsi="Times New Roman" w:cs="Times New Roman"/>
          <w:sz w:val="24"/>
          <w:szCs w:val="24"/>
        </w:rPr>
        <w:t>the appropriate</w:t>
      </w:r>
      <w:r w:rsidR="00FF747F" w:rsidRPr="007E0D80">
        <w:rPr>
          <w:rFonts w:ascii="Times New Roman" w:hAnsi="Times New Roman" w:cs="Times New Roman"/>
          <w:sz w:val="24"/>
          <w:szCs w:val="24"/>
        </w:rPr>
        <w:t xml:space="preserve"> management plan utilizing </w:t>
      </w:r>
      <w:r w:rsidR="003A66E6" w:rsidRPr="007E0D80">
        <w:rPr>
          <w:rFonts w:ascii="Times New Roman" w:hAnsi="Times New Roman" w:cs="Times New Roman"/>
          <w:sz w:val="24"/>
          <w:szCs w:val="24"/>
        </w:rPr>
        <w:t>freshwater influence. The northern pond</w:t>
      </w:r>
      <w:r w:rsidR="00283F54">
        <w:rPr>
          <w:rFonts w:ascii="Times New Roman" w:hAnsi="Times New Roman" w:cs="Times New Roman"/>
          <w:sz w:val="24"/>
          <w:szCs w:val="24"/>
        </w:rPr>
        <w:t xml:space="preserve"> of </w:t>
      </w:r>
      <w:r w:rsidR="00283F54">
        <w:rPr>
          <w:rFonts w:ascii="Times New Roman" w:hAnsi="Times New Roman" w:cs="Times New Roman"/>
          <w:sz w:val="24"/>
          <w:szCs w:val="24"/>
        </w:rPr>
        <w:lastRenderedPageBreak/>
        <w:t xml:space="preserve">Reynold’s duck pond </w:t>
      </w:r>
      <w:r w:rsidR="003A66E6" w:rsidRPr="007E0D80">
        <w:rPr>
          <w:rFonts w:ascii="Times New Roman" w:hAnsi="Times New Roman" w:cs="Times New Roman"/>
          <w:sz w:val="24"/>
          <w:szCs w:val="24"/>
        </w:rPr>
        <w:t xml:space="preserve">is currently unable to have restoration projects due </w:t>
      </w:r>
      <w:r w:rsidR="008E415A">
        <w:rPr>
          <w:rFonts w:ascii="Times New Roman" w:hAnsi="Times New Roman" w:cs="Times New Roman"/>
          <w:sz w:val="24"/>
          <w:szCs w:val="24"/>
        </w:rPr>
        <w:t xml:space="preserve">to its </w:t>
      </w:r>
      <w:r w:rsidR="00283F54">
        <w:rPr>
          <w:rFonts w:ascii="Times New Roman" w:hAnsi="Times New Roman" w:cs="Times New Roman"/>
          <w:sz w:val="24"/>
          <w:szCs w:val="24"/>
        </w:rPr>
        <w:t>tidal influence</w:t>
      </w:r>
      <w:r w:rsidR="003A66E6" w:rsidRPr="007E0D80">
        <w:rPr>
          <w:rFonts w:ascii="Times New Roman" w:hAnsi="Times New Roman" w:cs="Times New Roman"/>
          <w:sz w:val="24"/>
          <w:szCs w:val="24"/>
        </w:rPr>
        <w:t xml:space="preserve">. </w:t>
      </w:r>
      <w:r w:rsidR="006947AC">
        <w:rPr>
          <w:rFonts w:ascii="Times New Roman" w:hAnsi="Times New Roman" w:cs="Times New Roman"/>
          <w:sz w:val="24"/>
          <w:szCs w:val="24"/>
        </w:rPr>
        <w:t xml:space="preserve"> U.S. Army Corps of Engineers has not authorized</w:t>
      </w:r>
      <w:r w:rsidR="003A66E6" w:rsidRPr="007E0D80">
        <w:rPr>
          <w:rFonts w:ascii="Times New Roman" w:hAnsi="Times New Roman" w:cs="Times New Roman"/>
          <w:sz w:val="24"/>
          <w:szCs w:val="24"/>
        </w:rPr>
        <w:t xml:space="preserve"> repair</w:t>
      </w:r>
      <w:r w:rsidR="006947AC">
        <w:rPr>
          <w:rFonts w:ascii="Times New Roman" w:hAnsi="Times New Roman" w:cs="Times New Roman"/>
          <w:sz w:val="24"/>
          <w:szCs w:val="24"/>
        </w:rPr>
        <w:t xml:space="preserve"> of </w:t>
      </w:r>
      <w:r w:rsidR="003A66E6" w:rsidRPr="007E0D80">
        <w:rPr>
          <w:rFonts w:ascii="Times New Roman" w:hAnsi="Times New Roman" w:cs="Times New Roman"/>
          <w:sz w:val="24"/>
          <w:szCs w:val="24"/>
        </w:rPr>
        <w:t xml:space="preserve">that breach based on its jurisdiction under the </w:t>
      </w:r>
      <w:r w:rsidR="003A66E6" w:rsidRPr="00C761B5">
        <w:rPr>
          <w:rFonts w:ascii="Times New Roman" w:hAnsi="Times New Roman" w:cs="Times New Roman"/>
          <w:sz w:val="24"/>
          <w:szCs w:val="24"/>
        </w:rPr>
        <w:t xml:space="preserve">33 </w:t>
      </w:r>
      <w:r w:rsidR="00C761B5" w:rsidRPr="00C761B5">
        <w:rPr>
          <w:rFonts w:ascii="Times New Roman" w:hAnsi="Times New Roman" w:cs="Times New Roman"/>
          <w:sz w:val="24"/>
          <w:szCs w:val="24"/>
        </w:rPr>
        <w:t>Code of Federal Regulations (</w:t>
      </w:r>
      <w:r w:rsidR="003A66E6" w:rsidRPr="00C761B5">
        <w:rPr>
          <w:rFonts w:ascii="Times New Roman" w:hAnsi="Times New Roman" w:cs="Times New Roman"/>
          <w:sz w:val="24"/>
          <w:szCs w:val="24"/>
        </w:rPr>
        <w:t>CFR</w:t>
      </w:r>
      <w:r w:rsidR="00C761B5" w:rsidRPr="00C761B5">
        <w:rPr>
          <w:rFonts w:ascii="Times New Roman" w:hAnsi="Times New Roman" w:cs="Times New Roman"/>
          <w:sz w:val="24"/>
          <w:szCs w:val="24"/>
        </w:rPr>
        <w:t>)</w:t>
      </w:r>
      <w:r w:rsidR="003A66E6" w:rsidRPr="00C761B5">
        <w:rPr>
          <w:rFonts w:ascii="Times New Roman" w:hAnsi="Times New Roman" w:cs="Times New Roman"/>
          <w:sz w:val="24"/>
          <w:szCs w:val="24"/>
        </w:rPr>
        <w:t xml:space="preserve"> Part</w:t>
      </w:r>
      <w:r w:rsidR="003A66E6" w:rsidRPr="007E0D80">
        <w:rPr>
          <w:rFonts w:ascii="Times New Roman" w:hAnsi="Times New Roman" w:cs="Times New Roman"/>
          <w:sz w:val="24"/>
          <w:szCs w:val="24"/>
        </w:rPr>
        <w:t xml:space="preserve"> 329 </w:t>
      </w:r>
      <w:r w:rsidR="008E0FCC" w:rsidRPr="007E0D80">
        <w:rPr>
          <w:rFonts w:ascii="Times New Roman" w:hAnsi="Times New Roman" w:cs="Times New Roman"/>
          <w:sz w:val="24"/>
          <w:szCs w:val="24"/>
        </w:rPr>
        <w:t>(U.S.A Corps of Engineers).</w:t>
      </w:r>
    </w:p>
    <w:p w14:paraId="6AD95E35" w14:textId="77777777" w:rsidR="00691463" w:rsidRDefault="0041065C" w:rsidP="005578DF">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D8DB1A7" wp14:editId="7FE52C98">
            <wp:extent cx="4990209" cy="64579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eel map 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2480" cy="6512654"/>
                    </a:xfrm>
                    <a:prstGeom prst="rect">
                      <a:avLst/>
                    </a:prstGeom>
                  </pic:spPr>
                </pic:pic>
              </a:graphicData>
            </a:graphic>
          </wp:inline>
        </w:drawing>
      </w:r>
    </w:p>
    <w:p w14:paraId="2FFFF85D" w14:textId="77777777" w:rsidR="00607D0F" w:rsidRDefault="00607D0F" w:rsidP="00607D0F">
      <w:pPr>
        <w:spacing w:line="240" w:lineRule="auto"/>
        <w:rPr>
          <w:rFonts w:ascii="Times New Roman" w:hAnsi="Times New Roman" w:cs="Times New Roman"/>
          <w:sz w:val="24"/>
        </w:rPr>
      </w:pPr>
      <w:r w:rsidRPr="007E0D80">
        <w:rPr>
          <w:rFonts w:ascii="Times New Roman" w:hAnsi="Times New Roman" w:cs="Times New Roman"/>
          <w:sz w:val="24"/>
        </w:rPr>
        <w:t>Figure 1. Sapelo Island is a barrier island found off the coast of Georgia</w:t>
      </w:r>
      <w:r w:rsidR="00900AE6">
        <w:rPr>
          <w:rFonts w:ascii="Times New Roman" w:hAnsi="Times New Roman" w:cs="Times New Roman"/>
          <w:sz w:val="24"/>
        </w:rPr>
        <w:t xml:space="preserve"> (top left)</w:t>
      </w:r>
      <w:r w:rsidRPr="007E0D80">
        <w:rPr>
          <w:rFonts w:ascii="Times New Roman" w:hAnsi="Times New Roman" w:cs="Times New Roman"/>
          <w:sz w:val="24"/>
        </w:rPr>
        <w:t>. Reynold’s duck pond is located on the northern end of Sapelo</w:t>
      </w:r>
      <w:r w:rsidR="00900AE6">
        <w:rPr>
          <w:rFonts w:ascii="Times New Roman" w:hAnsi="Times New Roman" w:cs="Times New Roman"/>
          <w:sz w:val="24"/>
        </w:rPr>
        <w:t xml:space="preserve"> (top right)</w:t>
      </w:r>
      <w:r w:rsidRPr="007E0D80">
        <w:rPr>
          <w:rFonts w:ascii="Times New Roman" w:hAnsi="Times New Roman" w:cs="Times New Roman"/>
          <w:sz w:val="24"/>
        </w:rPr>
        <w:t>.</w:t>
      </w:r>
      <w:r w:rsidRPr="007E0D80">
        <w:rPr>
          <w:rFonts w:ascii="Times New Roman" w:hAnsi="Times New Roman" w:cs="Times New Roman"/>
          <w:color w:val="FF0000"/>
          <w:sz w:val="24"/>
        </w:rPr>
        <w:t xml:space="preserve"> </w:t>
      </w:r>
      <w:r w:rsidR="0041065C">
        <w:rPr>
          <w:rFonts w:ascii="Times New Roman" w:hAnsi="Times New Roman" w:cs="Times New Roman"/>
          <w:sz w:val="24"/>
        </w:rPr>
        <w:t>M</w:t>
      </w:r>
      <w:r w:rsidRPr="007E0D80">
        <w:rPr>
          <w:rFonts w:ascii="Times New Roman" w:hAnsi="Times New Roman" w:cs="Times New Roman"/>
          <w:sz w:val="24"/>
        </w:rPr>
        <w:t>anagement plan</w:t>
      </w:r>
      <w:r w:rsidR="00900AE6">
        <w:rPr>
          <w:rFonts w:ascii="Times New Roman" w:hAnsi="Times New Roman" w:cs="Times New Roman"/>
          <w:sz w:val="24"/>
        </w:rPr>
        <w:t xml:space="preserve"> alternatives </w:t>
      </w:r>
      <w:r w:rsidR="0041065C">
        <w:rPr>
          <w:rFonts w:ascii="Times New Roman" w:hAnsi="Times New Roman" w:cs="Times New Roman"/>
          <w:sz w:val="24"/>
        </w:rPr>
        <w:t>w</w:t>
      </w:r>
      <w:r w:rsidR="006947AC">
        <w:rPr>
          <w:rFonts w:ascii="Times New Roman" w:hAnsi="Times New Roman" w:cs="Times New Roman"/>
          <w:sz w:val="24"/>
        </w:rPr>
        <w:t>ere developed for</w:t>
      </w:r>
      <w:r w:rsidR="00900AE6">
        <w:rPr>
          <w:rFonts w:ascii="Times New Roman" w:hAnsi="Times New Roman" w:cs="Times New Roman"/>
          <w:sz w:val="24"/>
        </w:rPr>
        <w:t xml:space="preserve"> the southern pond</w:t>
      </w:r>
      <w:r w:rsidR="00F86C77">
        <w:rPr>
          <w:rFonts w:ascii="Times New Roman" w:hAnsi="Times New Roman" w:cs="Times New Roman"/>
          <w:sz w:val="24"/>
        </w:rPr>
        <w:t xml:space="preserve"> (32 acres)</w:t>
      </w:r>
      <w:r w:rsidR="0041065C">
        <w:rPr>
          <w:rFonts w:ascii="Times New Roman" w:hAnsi="Times New Roman" w:cs="Times New Roman"/>
          <w:sz w:val="24"/>
        </w:rPr>
        <w:t xml:space="preserve"> </w:t>
      </w:r>
      <w:r w:rsidR="006947AC">
        <w:rPr>
          <w:rFonts w:ascii="Times New Roman" w:hAnsi="Times New Roman" w:cs="Times New Roman"/>
          <w:sz w:val="24"/>
        </w:rPr>
        <w:t>due to restrictions on the northern pond</w:t>
      </w:r>
      <w:r w:rsidR="00F86C77">
        <w:rPr>
          <w:rFonts w:ascii="Times New Roman" w:hAnsi="Times New Roman" w:cs="Times New Roman"/>
          <w:sz w:val="24"/>
        </w:rPr>
        <w:t xml:space="preserve"> (44 acres)</w:t>
      </w:r>
      <w:r w:rsidRPr="007E0D80">
        <w:rPr>
          <w:rFonts w:ascii="Times New Roman" w:hAnsi="Times New Roman" w:cs="Times New Roman"/>
          <w:sz w:val="24"/>
        </w:rPr>
        <w:t xml:space="preserve">. </w:t>
      </w:r>
    </w:p>
    <w:p w14:paraId="09E7CAD9" w14:textId="77777777" w:rsidR="00507D9F" w:rsidRPr="007E0D80" w:rsidRDefault="00507D9F"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Site Description</w:t>
      </w:r>
    </w:p>
    <w:p w14:paraId="1C5DB01D" w14:textId="77777777" w:rsidR="00680764" w:rsidRDefault="00BA56E8" w:rsidP="00146D1B">
      <w:pPr>
        <w:spacing w:line="480" w:lineRule="auto"/>
        <w:ind w:firstLine="720"/>
        <w:rPr>
          <w:rFonts w:ascii="Times New Roman" w:hAnsi="Times New Roman" w:cs="Times New Roman"/>
          <w:sz w:val="24"/>
          <w:szCs w:val="24"/>
        </w:rPr>
      </w:pPr>
      <w:r w:rsidRPr="007E0D80">
        <w:rPr>
          <w:rFonts w:ascii="Times New Roman" w:hAnsi="Times New Roman" w:cs="Times New Roman"/>
          <w:sz w:val="24"/>
          <w:szCs w:val="24"/>
        </w:rPr>
        <w:t xml:space="preserve">Reynold’s duck pond is separated by a dike into a </w:t>
      </w:r>
      <w:r w:rsidR="001D1172" w:rsidRPr="007E0D80">
        <w:rPr>
          <w:rFonts w:ascii="Times New Roman" w:hAnsi="Times New Roman" w:cs="Times New Roman"/>
          <w:sz w:val="24"/>
          <w:szCs w:val="24"/>
        </w:rPr>
        <w:t xml:space="preserve">northern and southern </w:t>
      </w:r>
      <w:r w:rsidR="00507D9F" w:rsidRPr="007E0D80">
        <w:rPr>
          <w:rFonts w:ascii="Times New Roman" w:hAnsi="Times New Roman" w:cs="Times New Roman"/>
          <w:sz w:val="24"/>
          <w:szCs w:val="24"/>
        </w:rPr>
        <w:t>pond</w:t>
      </w:r>
      <w:r w:rsidR="00572060">
        <w:rPr>
          <w:rFonts w:ascii="Times New Roman" w:hAnsi="Times New Roman" w:cs="Times New Roman"/>
          <w:sz w:val="24"/>
          <w:szCs w:val="24"/>
        </w:rPr>
        <w:t xml:space="preserve"> (Figure 1)</w:t>
      </w:r>
      <w:r w:rsidR="00507D9F" w:rsidRPr="007E0D80">
        <w:rPr>
          <w:rFonts w:ascii="Times New Roman" w:hAnsi="Times New Roman" w:cs="Times New Roman"/>
          <w:sz w:val="24"/>
          <w:szCs w:val="24"/>
        </w:rPr>
        <w:t>. The</w:t>
      </w:r>
      <w:r w:rsidRPr="007E0D80">
        <w:rPr>
          <w:rFonts w:ascii="Times New Roman" w:hAnsi="Times New Roman" w:cs="Times New Roman"/>
          <w:sz w:val="24"/>
          <w:szCs w:val="24"/>
        </w:rPr>
        <w:t xml:space="preserve"> </w:t>
      </w:r>
      <w:r w:rsidR="00507D9F" w:rsidRPr="007E0D80">
        <w:rPr>
          <w:rFonts w:ascii="Times New Roman" w:hAnsi="Times New Roman" w:cs="Times New Roman"/>
          <w:sz w:val="24"/>
          <w:szCs w:val="24"/>
        </w:rPr>
        <w:t xml:space="preserve">northern pond is </w:t>
      </w:r>
      <w:r w:rsidR="00BE4880" w:rsidRPr="007E0D80">
        <w:rPr>
          <w:rFonts w:ascii="Times New Roman" w:hAnsi="Times New Roman" w:cs="Times New Roman"/>
          <w:sz w:val="24"/>
          <w:szCs w:val="24"/>
        </w:rPr>
        <w:t>influenced by tidal waters</w:t>
      </w:r>
      <w:r w:rsidR="00507D9F" w:rsidRPr="007E0D80">
        <w:rPr>
          <w:rFonts w:ascii="Times New Roman" w:hAnsi="Times New Roman" w:cs="Times New Roman"/>
          <w:sz w:val="24"/>
          <w:szCs w:val="24"/>
        </w:rPr>
        <w:t xml:space="preserve"> </w:t>
      </w:r>
      <w:r w:rsidR="006A7CC8" w:rsidRPr="007E0D80">
        <w:rPr>
          <w:rFonts w:ascii="Times New Roman" w:hAnsi="Times New Roman" w:cs="Times New Roman"/>
          <w:sz w:val="24"/>
          <w:szCs w:val="24"/>
        </w:rPr>
        <w:t>resulting in</w:t>
      </w:r>
      <w:r w:rsidR="00507D9F" w:rsidRPr="007E0D80">
        <w:rPr>
          <w:rFonts w:ascii="Times New Roman" w:hAnsi="Times New Roman" w:cs="Times New Roman"/>
          <w:sz w:val="24"/>
          <w:szCs w:val="24"/>
        </w:rPr>
        <w:t xml:space="preserve"> </w:t>
      </w:r>
      <w:r w:rsidRPr="007E0D80">
        <w:rPr>
          <w:rFonts w:ascii="Times New Roman" w:hAnsi="Times New Roman" w:cs="Times New Roman"/>
          <w:sz w:val="24"/>
          <w:szCs w:val="24"/>
        </w:rPr>
        <w:t xml:space="preserve">a </w:t>
      </w:r>
      <w:r w:rsidR="006947AC">
        <w:rPr>
          <w:rFonts w:ascii="Times New Roman" w:hAnsi="Times New Roman" w:cs="Times New Roman"/>
          <w:sz w:val="24"/>
          <w:szCs w:val="24"/>
        </w:rPr>
        <w:t>saltmarsh</w:t>
      </w:r>
      <w:r w:rsidR="00507D9F" w:rsidRPr="007E0D80">
        <w:rPr>
          <w:rFonts w:ascii="Times New Roman" w:hAnsi="Times New Roman" w:cs="Times New Roman"/>
          <w:sz w:val="24"/>
          <w:szCs w:val="24"/>
        </w:rPr>
        <w:t xml:space="preserve"> </w:t>
      </w:r>
      <w:r w:rsidR="006A7CC8" w:rsidRPr="007E0D80">
        <w:rPr>
          <w:rFonts w:ascii="Times New Roman" w:hAnsi="Times New Roman" w:cs="Times New Roman"/>
          <w:sz w:val="24"/>
          <w:szCs w:val="24"/>
        </w:rPr>
        <w:t>plant communi</w:t>
      </w:r>
      <w:r w:rsidRPr="007E0D80">
        <w:rPr>
          <w:rFonts w:ascii="Times New Roman" w:hAnsi="Times New Roman" w:cs="Times New Roman"/>
          <w:sz w:val="24"/>
          <w:szCs w:val="24"/>
        </w:rPr>
        <w:t>ty</w:t>
      </w:r>
      <w:r w:rsidR="00BE4880" w:rsidRPr="007E0D80">
        <w:rPr>
          <w:rFonts w:ascii="Times New Roman" w:hAnsi="Times New Roman" w:cs="Times New Roman"/>
          <w:sz w:val="24"/>
          <w:szCs w:val="24"/>
        </w:rPr>
        <w:t>, while t</w:t>
      </w:r>
      <w:r w:rsidR="005578DF">
        <w:rPr>
          <w:rFonts w:ascii="Times New Roman" w:hAnsi="Times New Roman" w:cs="Times New Roman"/>
          <w:sz w:val="24"/>
          <w:szCs w:val="24"/>
        </w:rPr>
        <w:t xml:space="preserve">he southern pond </w:t>
      </w:r>
      <w:r w:rsidR="00572060">
        <w:rPr>
          <w:rFonts w:ascii="Times New Roman" w:hAnsi="Times New Roman" w:cs="Times New Roman"/>
          <w:sz w:val="24"/>
          <w:szCs w:val="24"/>
        </w:rPr>
        <w:t>may or may not have tidal influence</w:t>
      </w:r>
      <w:r w:rsidRPr="007E0D80">
        <w:rPr>
          <w:rFonts w:ascii="Times New Roman" w:hAnsi="Times New Roman" w:cs="Times New Roman"/>
          <w:sz w:val="24"/>
          <w:szCs w:val="24"/>
        </w:rPr>
        <w:t xml:space="preserve"> </w:t>
      </w:r>
      <w:r w:rsidR="006947AC">
        <w:rPr>
          <w:rFonts w:ascii="Times New Roman" w:hAnsi="Times New Roman" w:cs="Times New Roman"/>
          <w:sz w:val="24"/>
          <w:szCs w:val="24"/>
        </w:rPr>
        <w:t>being</w:t>
      </w:r>
      <w:r w:rsidR="00BE4880" w:rsidRPr="007E0D80">
        <w:rPr>
          <w:rFonts w:ascii="Times New Roman" w:hAnsi="Times New Roman" w:cs="Times New Roman"/>
          <w:sz w:val="24"/>
          <w:szCs w:val="24"/>
        </w:rPr>
        <w:t xml:space="preserve"> </w:t>
      </w:r>
      <w:r w:rsidR="00572060">
        <w:rPr>
          <w:rFonts w:ascii="Times New Roman" w:hAnsi="Times New Roman" w:cs="Times New Roman"/>
          <w:sz w:val="24"/>
          <w:szCs w:val="24"/>
        </w:rPr>
        <w:t xml:space="preserve">primarily </w:t>
      </w:r>
      <w:r w:rsidR="00BE4880" w:rsidRPr="007E0D80">
        <w:rPr>
          <w:rFonts w:ascii="Times New Roman" w:hAnsi="Times New Roman" w:cs="Times New Roman"/>
          <w:sz w:val="24"/>
          <w:szCs w:val="24"/>
        </w:rPr>
        <w:t>filled by rain water and fr</w:t>
      </w:r>
      <w:r w:rsidR="00F86C77">
        <w:rPr>
          <w:rFonts w:ascii="Times New Roman" w:hAnsi="Times New Roman" w:cs="Times New Roman"/>
          <w:sz w:val="24"/>
          <w:szCs w:val="24"/>
        </w:rPr>
        <w:t>esh</w:t>
      </w:r>
      <w:r w:rsidR="00BE4880" w:rsidRPr="007E0D80">
        <w:rPr>
          <w:rFonts w:ascii="Times New Roman" w:hAnsi="Times New Roman" w:cs="Times New Roman"/>
          <w:sz w:val="24"/>
          <w:szCs w:val="24"/>
        </w:rPr>
        <w:t>water cr</w:t>
      </w:r>
      <w:r w:rsidR="005E0AA5" w:rsidRPr="007E0D80">
        <w:rPr>
          <w:rFonts w:ascii="Times New Roman" w:hAnsi="Times New Roman" w:cs="Times New Roman"/>
          <w:sz w:val="24"/>
          <w:szCs w:val="24"/>
        </w:rPr>
        <w:t>eeks.  The southern pond</w:t>
      </w:r>
      <w:r w:rsidR="00F86C77">
        <w:rPr>
          <w:rFonts w:ascii="Times New Roman" w:hAnsi="Times New Roman" w:cs="Times New Roman"/>
          <w:sz w:val="24"/>
          <w:szCs w:val="24"/>
        </w:rPr>
        <w:t xml:space="preserve"> (3</w:t>
      </w:r>
      <w:r w:rsidR="005E0AA5" w:rsidRPr="007E0D80">
        <w:rPr>
          <w:rFonts w:ascii="Times New Roman" w:hAnsi="Times New Roman" w:cs="Times New Roman"/>
          <w:sz w:val="24"/>
          <w:szCs w:val="24"/>
        </w:rPr>
        <w:t xml:space="preserve">2 </w:t>
      </w:r>
      <w:r w:rsidR="00972956">
        <w:rPr>
          <w:rFonts w:ascii="Times New Roman" w:hAnsi="Times New Roman" w:cs="Times New Roman"/>
          <w:sz w:val="24"/>
          <w:szCs w:val="24"/>
        </w:rPr>
        <w:t>acres</w:t>
      </w:r>
      <w:r w:rsidR="00F86C77">
        <w:rPr>
          <w:rFonts w:ascii="Times New Roman" w:hAnsi="Times New Roman" w:cs="Times New Roman"/>
          <w:sz w:val="24"/>
          <w:szCs w:val="24"/>
        </w:rPr>
        <w:t>)</w:t>
      </w:r>
      <w:r w:rsidR="00F86C77" w:rsidRPr="00F86C77">
        <w:rPr>
          <w:rFonts w:ascii="Times New Roman" w:hAnsi="Times New Roman" w:cs="Times New Roman"/>
          <w:sz w:val="24"/>
          <w:szCs w:val="24"/>
        </w:rPr>
        <w:t xml:space="preserve"> </w:t>
      </w:r>
      <w:r w:rsidR="00F86C77" w:rsidRPr="007E0D80">
        <w:rPr>
          <w:rFonts w:ascii="Times New Roman" w:hAnsi="Times New Roman" w:cs="Times New Roman"/>
          <w:sz w:val="24"/>
          <w:szCs w:val="24"/>
        </w:rPr>
        <w:t xml:space="preserve">consisted of a mixed covering of herbaceous </w:t>
      </w:r>
      <w:r w:rsidR="00F86C77">
        <w:rPr>
          <w:rFonts w:ascii="Times New Roman" w:hAnsi="Times New Roman" w:cs="Times New Roman"/>
          <w:sz w:val="24"/>
          <w:szCs w:val="24"/>
        </w:rPr>
        <w:t xml:space="preserve">vegetation, both </w:t>
      </w:r>
      <w:r w:rsidR="00F86C77" w:rsidRPr="007E0D80">
        <w:rPr>
          <w:rFonts w:ascii="Times New Roman" w:hAnsi="Times New Roman" w:cs="Times New Roman"/>
          <w:sz w:val="24"/>
          <w:szCs w:val="24"/>
        </w:rPr>
        <w:t>terrestrial</w:t>
      </w:r>
      <w:r w:rsidR="00F86C77">
        <w:rPr>
          <w:rFonts w:ascii="Times New Roman" w:hAnsi="Times New Roman" w:cs="Times New Roman"/>
          <w:sz w:val="24"/>
          <w:szCs w:val="24"/>
        </w:rPr>
        <w:t xml:space="preserve"> and</w:t>
      </w:r>
      <w:r w:rsidR="00F86C77" w:rsidRPr="007E0D80">
        <w:rPr>
          <w:rFonts w:ascii="Times New Roman" w:hAnsi="Times New Roman" w:cs="Times New Roman"/>
          <w:sz w:val="24"/>
          <w:szCs w:val="24"/>
        </w:rPr>
        <w:t xml:space="preserve"> emergent, </w:t>
      </w:r>
      <w:r w:rsidR="00F86C77" w:rsidRPr="00C761B5">
        <w:rPr>
          <w:rFonts w:ascii="Times New Roman" w:hAnsi="Times New Roman" w:cs="Times New Roman"/>
          <w:sz w:val="24"/>
          <w:szCs w:val="24"/>
        </w:rPr>
        <w:t>floating aquatic plants,</w:t>
      </w:r>
      <w:r w:rsidR="00F86C77">
        <w:rPr>
          <w:rFonts w:ascii="Times New Roman" w:hAnsi="Times New Roman" w:cs="Times New Roman"/>
          <w:sz w:val="24"/>
          <w:szCs w:val="24"/>
        </w:rPr>
        <w:t xml:space="preserve"> and woody species. </w:t>
      </w:r>
      <w:r w:rsidR="00972956">
        <w:rPr>
          <w:rFonts w:ascii="Times New Roman" w:hAnsi="Times New Roman" w:cs="Times New Roman"/>
          <w:sz w:val="24"/>
          <w:szCs w:val="24"/>
        </w:rPr>
        <w:t xml:space="preserve"> </w:t>
      </w:r>
      <w:r w:rsidR="005E0AA5" w:rsidRPr="007E0D80">
        <w:rPr>
          <w:rFonts w:ascii="Times New Roman" w:hAnsi="Times New Roman" w:cs="Times New Roman"/>
          <w:sz w:val="24"/>
          <w:szCs w:val="24"/>
        </w:rPr>
        <w:t>Wood duck</w:t>
      </w:r>
      <w:r w:rsidR="00047FD5" w:rsidRPr="007E0D80">
        <w:rPr>
          <w:rFonts w:ascii="Times New Roman" w:hAnsi="Times New Roman" w:cs="Times New Roman"/>
          <w:sz w:val="24"/>
          <w:szCs w:val="24"/>
        </w:rPr>
        <w:t xml:space="preserve"> (</w:t>
      </w:r>
      <w:r w:rsidR="00047FD5" w:rsidRPr="007E0D80">
        <w:rPr>
          <w:rFonts w:ascii="Times New Roman" w:hAnsi="Times New Roman" w:cs="Times New Roman"/>
          <w:i/>
          <w:sz w:val="24"/>
          <w:szCs w:val="24"/>
        </w:rPr>
        <w:t>Aix sponsa</w:t>
      </w:r>
      <w:r w:rsidR="00047FD5" w:rsidRPr="007E0D80">
        <w:rPr>
          <w:rFonts w:ascii="Times New Roman" w:hAnsi="Times New Roman" w:cs="Times New Roman"/>
          <w:sz w:val="24"/>
          <w:szCs w:val="24"/>
        </w:rPr>
        <w:t>)</w:t>
      </w:r>
      <w:r w:rsidR="00572060">
        <w:rPr>
          <w:rFonts w:ascii="Times New Roman" w:hAnsi="Times New Roman" w:cs="Times New Roman"/>
          <w:sz w:val="24"/>
          <w:szCs w:val="24"/>
        </w:rPr>
        <w:t>, w</w:t>
      </w:r>
      <w:r w:rsidR="006947AC">
        <w:rPr>
          <w:rFonts w:ascii="Times New Roman" w:hAnsi="Times New Roman" w:cs="Times New Roman"/>
          <w:sz w:val="24"/>
          <w:szCs w:val="24"/>
        </w:rPr>
        <w:t xml:space="preserve">ilson’s </w:t>
      </w:r>
      <w:r w:rsidR="005578DF">
        <w:rPr>
          <w:rFonts w:ascii="Times New Roman" w:hAnsi="Times New Roman" w:cs="Times New Roman"/>
          <w:sz w:val="24"/>
          <w:szCs w:val="24"/>
        </w:rPr>
        <w:t>s</w:t>
      </w:r>
      <w:r w:rsidR="00BE29E6" w:rsidRPr="007E0D80">
        <w:rPr>
          <w:rFonts w:ascii="Times New Roman" w:hAnsi="Times New Roman" w:cs="Times New Roman"/>
          <w:sz w:val="24"/>
          <w:szCs w:val="24"/>
        </w:rPr>
        <w:t>nipe</w:t>
      </w:r>
      <w:r w:rsidR="00047FD5" w:rsidRPr="007E0D80">
        <w:rPr>
          <w:rFonts w:ascii="Times New Roman" w:hAnsi="Times New Roman" w:cs="Times New Roman"/>
          <w:sz w:val="24"/>
          <w:szCs w:val="24"/>
        </w:rPr>
        <w:t xml:space="preserve"> (</w:t>
      </w:r>
      <w:r w:rsidR="00047FD5" w:rsidRPr="007E0D80">
        <w:rPr>
          <w:rFonts w:ascii="Times New Roman" w:hAnsi="Times New Roman" w:cs="Times New Roman"/>
          <w:i/>
          <w:sz w:val="24"/>
          <w:szCs w:val="24"/>
        </w:rPr>
        <w:t>Gallinago delicata</w:t>
      </w:r>
      <w:r w:rsidR="00047FD5" w:rsidRPr="007E0D80">
        <w:rPr>
          <w:rFonts w:ascii="Times New Roman" w:hAnsi="Times New Roman" w:cs="Times New Roman"/>
          <w:sz w:val="24"/>
          <w:szCs w:val="24"/>
        </w:rPr>
        <w:t>)</w:t>
      </w:r>
      <w:r w:rsidR="00572060">
        <w:rPr>
          <w:rFonts w:ascii="Times New Roman" w:hAnsi="Times New Roman" w:cs="Times New Roman"/>
          <w:sz w:val="24"/>
          <w:szCs w:val="24"/>
        </w:rPr>
        <w:t>, and a</w:t>
      </w:r>
      <w:r w:rsidR="00BE29E6" w:rsidRPr="007E0D80">
        <w:rPr>
          <w:rFonts w:ascii="Times New Roman" w:hAnsi="Times New Roman" w:cs="Times New Roman"/>
          <w:sz w:val="24"/>
          <w:szCs w:val="24"/>
        </w:rPr>
        <w:t>merican</w:t>
      </w:r>
      <w:r w:rsidR="00047FD5" w:rsidRPr="007E0D80">
        <w:rPr>
          <w:rFonts w:ascii="Times New Roman" w:hAnsi="Times New Roman" w:cs="Times New Roman"/>
          <w:sz w:val="24"/>
          <w:szCs w:val="24"/>
        </w:rPr>
        <w:t xml:space="preserve"> coot (</w:t>
      </w:r>
      <w:r w:rsidR="00EB019E" w:rsidRPr="007E0D80">
        <w:rPr>
          <w:rFonts w:ascii="Times New Roman" w:hAnsi="Times New Roman" w:cs="Times New Roman"/>
          <w:i/>
          <w:sz w:val="24"/>
          <w:szCs w:val="24"/>
        </w:rPr>
        <w:t>Fulica americana</w:t>
      </w:r>
      <w:r w:rsidR="00047FD5" w:rsidRPr="007E0D80">
        <w:rPr>
          <w:rFonts w:ascii="Times New Roman" w:hAnsi="Times New Roman" w:cs="Times New Roman"/>
          <w:sz w:val="24"/>
          <w:szCs w:val="24"/>
        </w:rPr>
        <w:t>)</w:t>
      </w:r>
      <w:r w:rsidR="00EB019E" w:rsidRPr="007E0D80">
        <w:rPr>
          <w:rFonts w:ascii="Times New Roman" w:hAnsi="Times New Roman" w:cs="Times New Roman"/>
          <w:sz w:val="24"/>
          <w:szCs w:val="24"/>
        </w:rPr>
        <w:t xml:space="preserve"> </w:t>
      </w:r>
      <w:r w:rsidR="00047FD5" w:rsidRPr="007E0D80">
        <w:rPr>
          <w:rFonts w:ascii="Times New Roman" w:hAnsi="Times New Roman" w:cs="Times New Roman"/>
          <w:sz w:val="24"/>
          <w:szCs w:val="24"/>
        </w:rPr>
        <w:t>were seen</w:t>
      </w:r>
      <w:r w:rsidR="00BE29E6" w:rsidRPr="007E0D80">
        <w:rPr>
          <w:rFonts w:ascii="Times New Roman" w:hAnsi="Times New Roman" w:cs="Times New Roman"/>
          <w:sz w:val="24"/>
          <w:szCs w:val="24"/>
        </w:rPr>
        <w:t xml:space="preserve"> </w:t>
      </w:r>
      <w:r w:rsidR="006947AC">
        <w:rPr>
          <w:rFonts w:ascii="Times New Roman" w:hAnsi="Times New Roman" w:cs="Times New Roman"/>
          <w:sz w:val="24"/>
          <w:szCs w:val="24"/>
        </w:rPr>
        <w:t>during data collection at</w:t>
      </w:r>
      <w:r w:rsidR="00BE29E6" w:rsidRPr="007E0D80">
        <w:rPr>
          <w:rFonts w:ascii="Times New Roman" w:hAnsi="Times New Roman" w:cs="Times New Roman"/>
          <w:sz w:val="24"/>
          <w:szCs w:val="24"/>
        </w:rPr>
        <w:t xml:space="preserve"> the pond in February. Tricolored </w:t>
      </w:r>
      <w:r w:rsidR="005578DF">
        <w:rPr>
          <w:rFonts w:ascii="Times New Roman" w:hAnsi="Times New Roman" w:cs="Times New Roman"/>
          <w:sz w:val="24"/>
          <w:szCs w:val="24"/>
        </w:rPr>
        <w:t>h</w:t>
      </w:r>
      <w:r w:rsidR="00BE29E6" w:rsidRPr="007E0D80">
        <w:rPr>
          <w:rFonts w:ascii="Times New Roman" w:hAnsi="Times New Roman" w:cs="Times New Roman"/>
          <w:sz w:val="24"/>
          <w:szCs w:val="24"/>
        </w:rPr>
        <w:t>eron</w:t>
      </w:r>
      <w:r w:rsidR="00047FD5" w:rsidRPr="007E0D80">
        <w:rPr>
          <w:rFonts w:ascii="Times New Roman" w:hAnsi="Times New Roman" w:cs="Times New Roman"/>
          <w:sz w:val="24"/>
          <w:szCs w:val="24"/>
        </w:rPr>
        <w:t xml:space="preserve"> (</w:t>
      </w:r>
      <w:r w:rsidR="00EB019E" w:rsidRPr="007E0D80">
        <w:rPr>
          <w:rFonts w:ascii="Times New Roman" w:hAnsi="Times New Roman" w:cs="Times New Roman"/>
          <w:i/>
          <w:sz w:val="24"/>
          <w:szCs w:val="24"/>
        </w:rPr>
        <w:t>Egretta tricolor</w:t>
      </w:r>
      <w:r w:rsidR="00047FD5" w:rsidRPr="007E0D80">
        <w:rPr>
          <w:rFonts w:ascii="Times New Roman" w:hAnsi="Times New Roman" w:cs="Times New Roman"/>
          <w:sz w:val="24"/>
          <w:szCs w:val="24"/>
        </w:rPr>
        <w:t>)</w:t>
      </w:r>
      <w:r w:rsidR="00BE29E6" w:rsidRPr="007E0D80">
        <w:rPr>
          <w:rFonts w:ascii="Times New Roman" w:hAnsi="Times New Roman" w:cs="Times New Roman"/>
          <w:sz w:val="24"/>
          <w:szCs w:val="24"/>
        </w:rPr>
        <w:t xml:space="preserve">, </w:t>
      </w:r>
      <w:r w:rsidR="00572060">
        <w:rPr>
          <w:rFonts w:ascii="Times New Roman" w:hAnsi="Times New Roman" w:cs="Times New Roman"/>
          <w:sz w:val="24"/>
          <w:szCs w:val="24"/>
        </w:rPr>
        <w:t>g</w:t>
      </w:r>
      <w:r w:rsidR="00BE29E6" w:rsidRPr="007E0D80">
        <w:rPr>
          <w:rFonts w:ascii="Times New Roman" w:hAnsi="Times New Roman" w:cs="Times New Roman"/>
          <w:sz w:val="24"/>
          <w:szCs w:val="24"/>
        </w:rPr>
        <w:t xml:space="preserve">reat </w:t>
      </w:r>
      <w:r w:rsidR="005578DF">
        <w:rPr>
          <w:rFonts w:ascii="Times New Roman" w:hAnsi="Times New Roman" w:cs="Times New Roman"/>
          <w:sz w:val="24"/>
          <w:szCs w:val="24"/>
        </w:rPr>
        <w:t>blue h</w:t>
      </w:r>
      <w:r w:rsidR="00BE29E6" w:rsidRPr="007E0D80">
        <w:rPr>
          <w:rFonts w:ascii="Times New Roman" w:hAnsi="Times New Roman" w:cs="Times New Roman"/>
          <w:sz w:val="24"/>
          <w:szCs w:val="24"/>
        </w:rPr>
        <w:t>eron</w:t>
      </w:r>
      <w:r w:rsidR="00EB019E" w:rsidRPr="007E0D80">
        <w:rPr>
          <w:rFonts w:ascii="Times New Roman" w:hAnsi="Times New Roman" w:cs="Times New Roman"/>
          <w:sz w:val="24"/>
          <w:szCs w:val="24"/>
        </w:rPr>
        <w:t xml:space="preserve"> </w:t>
      </w:r>
      <w:r w:rsidR="00047FD5" w:rsidRPr="007E0D80">
        <w:rPr>
          <w:rFonts w:ascii="Times New Roman" w:hAnsi="Times New Roman" w:cs="Times New Roman"/>
          <w:sz w:val="24"/>
          <w:szCs w:val="24"/>
        </w:rPr>
        <w:t>(</w:t>
      </w:r>
      <w:r w:rsidR="008C4FA7" w:rsidRPr="007E0D80">
        <w:rPr>
          <w:rFonts w:ascii="Times New Roman" w:hAnsi="Times New Roman" w:cs="Times New Roman"/>
          <w:i/>
          <w:sz w:val="24"/>
          <w:szCs w:val="24"/>
        </w:rPr>
        <w:t>Ardea herodias</w:t>
      </w:r>
      <w:r w:rsidR="00572060">
        <w:rPr>
          <w:rFonts w:ascii="Times New Roman" w:hAnsi="Times New Roman" w:cs="Times New Roman"/>
          <w:sz w:val="24"/>
          <w:szCs w:val="24"/>
        </w:rPr>
        <w:t>), g</w:t>
      </w:r>
      <w:r w:rsidR="005578DF">
        <w:rPr>
          <w:rFonts w:ascii="Times New Roman" w:hAnsi="Times New Roman" w:cs="Times New Roman"/>
          <w:sz w:val="24"/>
          <w:szCs w:val="24"/>
        </w:rPr>
        <w:t>reat e</w:t>
      </w:r>
      <w:r w:rsidR="00047FD5" w:rsidRPr="007E0D80">
        <w:rPr>
          <w:rFonts w:ascii="Times New Roman" w:hAnsi="Times New Roman" w:cs="Times New Roman"/>
          <w:sz w:val="24"/>
          <w:szCs w:val="24"/>
        </w:rPr>
        <w:t>gret (</w:t>
      </w:r>
      <w:r w:rsidR="00625BA1" w:rsidRPr="007E0D80">
        <w:rPr>
          <w:rFonts w:ascii="Times New Roman" w:hAnsi="Times New Roman" w:cs="Times New Roman"/>
          <w:i/>
          <w:sz w:val="24"/>
          <w:szCs w:val="24"/>
        </w:rPr>
        <w:t>Ardea alba</w:t>
      </w:r>
      <w:r w:rsidR="00047FD5" w:rsidRPr="007E0D80">
        <w:rPr>
          <w:rFonts w:ascii="Times New Roman" w:hAnsi="Times New Roman" w:cs="Times New Roman"/>
          <w:sz w:val="24"/>
          <w:szCs w:val="24"/>
        </w:rPr>
        <w:t>)</w:t>
      </w:r>
      <w:r w:rsidR="005E0AA5" w:rsidRPr="007E0D80">
        <w:rPr>
          <w:rFonts w:ascii="Times New Roman" w:hAnsi="Times New Roman" w:cs="Times New Roman"/>
          <w:sz w:val="24"/>
          <w:szCs w:val="24"/>
        </w:rPr>
        <w:t xml:space="preserve">, and other wading birds have been seen in the </w:t>
      </w:r>
      <w:r w:rsidR="006947AC">
        <w:rPr>
          <w:rFonts w:ascii="Times New Roman" w:hAnsi="Times New Roman" w:cs="Times New Roman"/>
          <w:sz w:val="24"/>
          <w:szCs w:val="24"/>
        </w:rPr>
        <w:t xml:space="preserve">pond </w:t>
      </w:r>
      <w:r w:rsidR="005E0AA5" w:rsidRPr="007E0D80">
        <w:rPr>
          <w:rFonts w:ascii="Times New Roman" w:hAnsi="Times New Roman" w:cs="Times New Roman"/>
          <w:sz w:val="24"/>
          <w:szCs w:val="24"/>
        </w:rPr>
        <w:t xml:space="preserve">hammocks </w:t>
      </w:r>
      <w:r w:rsidR="00047FD5" w:rsidRPr="007E0D80">
        <w:rPr>
          <w:rFonts w:ascii="Times New Roman" w:hAnsi="Times New Roman" w:cs="Times New Roman"/>
          <w:sz w:val="24"/>
          <w:szCs w:val="24"/>
        </w:rPr>
        <w:t xml:space="preserve">by the island manager. </w:t>
      </w:r>
      <w:r w:rsidR="006947AC">
        <w:rPr>
          <w:rFonts w:ascii="Times New Roman" w:hAnsi="Times New Roman" w:cs="Times New Roman"/>
          <w:sz w:val="24"/>
          <w:szCs w:val="24"/>
        </w:rPr>
        <w:t>W</w:t>
      </w:r>
      <w:r w:rsidR="00047FD5" w:rsidRPr="007E0D80">
        <w:rPr>
          <w:rFonts w:ascii="Times New Roman" w:hAnsi="Times New Roman" w:cs="Times New Roman"/>
          <w:sz w:val="24"/>
          <w:szCs w:val="24"/>
        </w:rPr>
        <w:t>hite-tailed deer</w:t>
      </w:r>
      <w:r w:rsidR="00625BA1" w:rsidRPr="007E0D80">
        <w:rPr>
          <w:rFonts w:ascii="Times New Roman" w:hAnsi="Times New Roman" w:cs="Times New Roman"/>
          <w:sz w:val="24"/>
          <w:szCs w:val="24"/>
        </w:rPr>
        <w:t xml:space="preserve"> (</w:t>
      </w:r>
      <w:r w:rsidR="00625BA1" w:rsidRPr="007E0D80">
        <w:rPr>
          <w:rFonts w:ascii="Times New Roman" w:hAnsi="Times New Roman" w:cs="Times New Roman"/>
          <w:i/>
          <w:sz w:val="24"/>
          <w:szCs w:val="24"/>
        </w:rPr>
        <w:t>Odocoileus virginianus</w:t>
      </w:r>
      <w:r w:rsidR="005E0AA5" w:rsidRPr="007E0D80">
        <w:rPr>
          <w:rFonts w:ascii="Times New Roman" w:hAnsi="Times New Roman" w:cs="Times New Roman"/>
          <w:sz w:val="24"/>
          <w:szCs w:val="24"/>
        </w:rPr>
        <w:t>)</w:t>
      </w:r>
      <w:r w:rsidR="00047FD5" w:rsidRPr="007E0D80">
        <w:rPr>
          <w:rFonts w:ascii="Times New Roman" w:hAnsi="Times New Roman" w:cs="Times New Roman"/>
          <w:sz w:val="24"/>
          <w:szCs w:val="24"/>
        </w:rPr>
        <w:t>, feral hog</w:t>
      </w:r>
      <w:r w:rsidR="00625BA1" w:rsidRPr="007E0D80">
        <w:rPr>
          <w:rFonts w:ascii="Times New Roman" w:hAnsi="Times New Roman" w:cs="Times New Roman"/>
          <w:sz w:val="24"/>
          <w:szCs w:val="24"/>
        </w:rPr>
        <w:t xml:space="preserve"> (</w:t>
      </w:r>
      <w:r w:rsidR="00625BA1" w:rsidRPr="007E0D80">
        <w:rPr>
          <w:rFonts w:ascii="Times New Roman" w:hAnsi="Times New Roman" w:cs="Times New Roman"/>
          <w:i/>
          <w:sz w:val="24"/>
          <w:szCs w:val="24"/>
        </w:rPr>
        <w:t>Sus scrofa</w:t>
      </w:r>
      <w:r w:rsidR="00625BA1" w:rsidRPr="007E0D80">
        <w:rPr>
          <w:rFonts w:ascii="Times New Roman" w:hAnsi="Times New Roman" w:cs="Times New Roman"/>
          <w:sz w:val="24"/>
          <w:szCs w:val="24"/>
        </w:rPr>
        <w:t>)</w:t>
      </w:r>
      <w:r w:rsidR="00047FD5" w:rsidRPr="007E0D80">
        <w:rPr>
          <w:rFonts w:ascii="Times New Roman" w:hAnsi="Times New Roman" w:cs="Times New Roman"/>
          <w:sz w:val="24"/>
          <w:szCs w:val="24"/>
        </w:rPr>
        <w:t>, and feral cow</w:t>
      </w:r>
      <w:r w:rsidR="00BE29E6" w:rsidRPr="007E0D80">
        <w:rPr>
          <w:rFonts w:ascii="Times New Roman" w:hAnsi="Times New Roman" w:cs="Times New Roman"/>
          <w:sz w:val="24"/>
          <w:szCs w:val="24"/>
        </w:rPr>
        <w:t xml:space="preserve"> </w:t>
      </w:r>
      <w:r w:rsidR="00625BA1" w:rsidRPr="007E0D80">
        <w:rPr>
          <w:rFonts w:ascii="Times New Roman" w:hAnsi="Times New Roman" w:cs="Times New Roman"/>
          <w:sz w:val="24"/>
          <w:szCs w:val="24"/>
        </w:rPr>
        <w:t>(</w:t>
      </w:r>
      <w:r w:rsidR="00625BA1" w:rsidRPr="007E0D80">
        <w:rPr>
          <w:rFonts w:ascii="Times New Roman" w:hAnsi="Times New Roman" w:cs="Times New Roman"/>
          <w:i/>
          <w:sz w:val="24"/>
          <w:szCs w:val="24"/>
        </w:rPr>
        <w:t>Bos tarus</w:t>
      </w:r>
      <w:r w:rsidR="00625BA1" w:rsidRPr="007E0D80">
        <w:rPr>
          <w:rFonts w:ascii="Times New Roman" w:hAnsi="Times New Roman" w:cs="Times New Roman"/>
          <w:sz w:val="24"/>
          <w:szCs w:val="24"/>
        </w:rPr>
        <w:t xml:space="preserve">) </w:t>
      </w:r>
      <w:r w:rsidR="00047FD5" w:rsidRPr="007E0D80">
        <w:rPr>
          <w:rFonts w:ascii="Times New Roman" w:hAnsi="Times New Roman" w:cs="Times New Roman"/>
          <w:sz w:val="24"/>
          <w:szCs w:val="24"/>
        </w:rPr>
        <w:t xml:space="preserve">were also seen. </w:t>
      </w:r>
      <w:r w:rsidR="006947AC">
        <w:rPr>
          <w:rFonts w:ascii="Times New Roman" w:hAnsi="Times New Roman" w:cs="Times New Roman"/>
          <w:sz w:val="24"/>
          <w:szCs w:val="24"/>
        </w:rPr>
        <w:t>Feral hog</w:t>
      </w:r>
      <w:r w:rsidR="009E2878" w:rsidRPr="007E0D80">
        <w:rPr>
          <w:rFonts w:ascii="Times New Roman" w:hAnsi="Times New Roman" w:cs="Times New Roman"/>
          <w:i/>
          <w:sz w:val="24"/>
          <w:szCs w:val="24"/>
        </w:rPr>
        <w:t xml:space="preserve"> </w:t>
      </w:r>
      <w:r w:rsidR="009E2878" w:rsidRPr="007E0D80">
        <w:rPr>
          <w:rFonts w:ascii="Times New Roman" w:hAnsi="Times New Roman" w:cs="Times New Roman"/>
          <w:sz w:val="24"/>
          <w:szCs w:val="24"/>
        </w:rPr>
        <w:t>degrade</w:t>
      </w:r>
      <w:r w:rsidR="00E42188">
        <w:rPr>
          <w:rFonts w:ascii="Times New Roman" w:hAnsi="Times New Roman" w:cs="Times New Roman"/>
          <w:sz w:val="24"/>
          <w:szCs w:val="24"/>
        </w:rPr>
        <w:t xml:space="preserve"> </w:t>
      </w:r>
      <w:r w:rsidR="009E2878" w:rsidRPr="007E0D80">
        <w:rPr>
          <w:rFonts w:ascii="Times New Roman" w:hAnsi="Times New Roman" w:cs="Times New Roman"/>
          <w:sz w:val="24"/>
          <w:szCs w:val="24"/>
        </w:rPr>
        <w:t>habitat</w:t>
      </w:r>
      <w:r w:rsidR="00E42188">
        <w:rPr>
          <w:rFonts w:ascii="Times New Roman" w:hAnsi="Times New Roman" w:cs="Times New Roman"/>
          <w:sz w:val="24"/>
          <w:szCs w:val="24"/>
        </w:rPr>
        <w:t>, in this case</w:t>
      </w:r>
      <w:r w:rsidR="009E2878" w:rsidRPr="007E0D80">
        <w:rPr>
          <w:rFonts w:ascii="Times New Roman" w:hAnsi="Times New Roman" w:cs="Times New Roman"/>
          <w:sz w:val="24"/>
          <w:szCs w:val="24"/>
        </w:rPr>
        <w:t xml:space="preserve"> by rooting up</w:t>
      </w:r>
      <w:r w:rsidR="009C6EA1">
        <w:rPr>
          <w:rFonts w:ascii="Times New Roman" w:hAnsi="Times New Roman" w:cs="Times New Roman"/>
          <w:sz w:val="24"/>
          <w:szCs w:val="24"/>
        </w:rPr>
        <w:t xml:space="preserve"> </w:t>
      </w:r>
      <w:r w:rsidR="00E42188">
        <w:rPr>
          <w:rFonts w:ascii="Times New Roman" w:hAnsi="Times New Roman" w:cs="Times New Roman"/>
          <w:sz w:val="24"/>
          <w:szCs w:val="24"/>
        </w:rPr>
        <w:t>pond</w:t>
      </w:r>
      <w:r w:rsidR="009E2878" w:rsidRPr="007E0D80">
        <w:rPr>
          <w:rFonts w:ascii="Times New Roman" w:hAnsi="Times New Roman" w:cs="Times New Roman"/>
          <w:sz w:val="24"/>
          <w:szCs w:val="24"/>
        </w:rPr>
        <w:t xml:space="preserve"> vegetation.  </w:t>
      </w:r>
      <w:r w:rsidR="00572060">
        <w:rPr>
          <w:rFonts w:ascii="Times New Roman" w:hAnsi="Times New Roman" w:cs="Times New Roman"/>
          <w:sz w:val="24"/>
          <w:szCs w:val="24"/>
        </w:rPr>
        <w:t xml:space="preserve">Rooting evidence as well as hog trails were observed throughout the pond. </w:t>
      </w:r>
      <w:r w:rsidR="00425A62" w:rsidRPr="007E0D80">
        <w:rPr>
          <w:rFonts w:ascii="Times New Roman" w:hAnsi="Times New Roman" w:cs="Times New Roman"/>
          <w:sz w:val="24"/>
          <w:szCs w:val="24"/>
        </w:rPr>
        <w:t>Twelve</w:t>
      </w:r>
      <w:r w:rsidR="000327A8" w:rsidRPr="007E0D80">
        <w:rPr>
          <w:rFonts w:ascii="Times New Roman" w:hAnsi="Times New Roman" w:cs="Times New Roman"/>
          <w:sz w:val="24"/>
          <w:szCs w:val="24"/>
        </w:rPr>
        <w:t xml:space="preserve"> wood duck boxes are established along the dike ranging from 4</w:t>
      </w:r>
      <w:r w:rsidR="00425A62" w:rsidRPr="007E0D80">
        <w:rPr>
          <w:rFonts w:ascii="Times New Roman" w:hAnsi="Times New Roman" w:cs="Times New Roman"/>
          <w:sz w:val="24"/>
          <w:szCs w:val="24"/>
        </w:rPr>
        <w:t xml:space="preserve"> </w:t>
      </w:r>
      <w:r w:rsidR="000327A8" w:rsidRPr="007E0D80">
        <w:rPr>
          <w:rFonts w:ascii="Times New Roman" w:hAnsi="Times New Roman" w:cs="Times New Roman"/>
          <w:sz w:val="24"/>
          <w:szCs w:val="24"/>
        </w:rPr>
        <w:t xml:space="preserve">- 100 meters apart; </w:t>
      </w:r>
      <w:r w:rsidR="00572060">
        <w:rPr>
          <w:rFonts w:ascii="Times New Roman" w:hAnsi="Times New Roman" w:cs="Times New Roman"/>
          <w:sz w:val="24"/>
          <w:szCs w:val="24"/>
        </w:rPr>
        <w:t>one box is missing completely, and three others need side panels</w:t>
      </w:r>
      <w:r w:rsidR="001A35FD">
        <w:rPr>
          <w:rFonts w:ascii="Times New Roman" w:hAnsi="Times New Roman" w:cs="Times New Roman"/>
          <w:sz w:val="24"/>
          <w:szCs w:val="24"/>
        </w:rPr>
        <w:t xml:space="preserve"> replaced</w:t>
      </w:r>
      <w:r w:rsidR="00597215">
        <w:rPr>
          <w:rFonts w:ascii="Times New Roman" w:hAnsi="Times New Roman" w:cs="Times New Roman"/>
          <w:sz w:val="24"/>
          <w:szCs w:val="24"/>
        </w:rPr>
        <w:t xml:space="preserve"> (Figure2)</w:t>
      </w:r>
      <w:r w:rsidR="00291C36" w:rsidRPr="007E0D80">
        <w:rPr>
          <w:rFonts w:ascii="Times New Roman" w:hAnsi="Times New Roman" w:cs="Times New Roman"/>
          <w:sz w:val="24"/>
          <w:szCs w:val="24"/>
        </w:rPr>
        <w:t xml:space="preserve">.  </w:t>
      </w:r>
    </w:p>
    <w:p w14:paraId="513A14BD" w14:textId="77777777" w:rsidR="00BE4880" w:rsidRPr="007E0D80" w:rsidRDefault="00BE4880"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Site History</w:t>
      </w:r>
    </w:p>
    <w:p w14:paraId="3C3A6616" w14:textId="509259A9" w:rsidR="00A7194B" w:rsidRDefault="00345EAC" w:rsidP="00146D1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1934, </w:t>
      </w:r>
      <w:r w:rsidRPr="007E0D80">
        <w:rPr>
          <w:rFonts w:ascii="Times New Roman" w:hAnsi="Times New Roman" w:cs="Times New Roman"/>
          <w:sz w:val="24"/>
          <w:szCs w:val="24"/>
        </w:rPr>
        <w:t>R.J. Reynolds</w:t>
      </w:r>
      <w:r>
        <w:rPr>
          <w:rFonts w:ascii="Times New Roman" w:hAnsi="Times New Roman" w:cs="Times New Roman"/>
          <w:sz w:val="24"/>
          <w:szCs w:val="24"/>
        </w:rPr>
        <w:t xml:space="preserve"> Jr. bought Sapelo Island for agricultural purposes and to hopefully make it a self-sustaining </w:t>
      </w:r>
      <w:r w:rsidRPr="007E0D80">
        <w:rPr>
          <w:rFonts w:ascii="Times New Roman" w:hAnsi="Times New Roman" w:cs="Times New Roman"/>
          <w:sz w:val="24"/>
          <w:szCs w:val="24"/>
        </w:rPr>
        <w:t>investment</w:t>
      </w:r>
      <w:r>
        <w:rPr>
          <w:rFonts w:ascii="Times New Roman" w:hAnsi="Times New Roman" w:cs="Times New Roman"/>
          <w:sz w:val="24"/>
          <w:szCs w:val="24"/>
        </w:rPr>
        <w:t xml:space="preserve"> (</w:t>
      </w:r>
      <w:r w:rsidR="00FE66B8">
        <w:rPr>
          <w:rFonts w:ascii="Times New Roman" w:hAnsi="Times New Roman" w:cs="Times New Roman"/>
          <w:sz w:val="24"/>
          <w:szCs w:val="24"/>
        </w:rPr>
        <w:t>Chalmers</w:t>
      </w:r>
      <w:r w:rsidRPr="00FA23D2">
        <w:rPr>
          <w:rFonts w:ascii="Times New Roman" w:hAnsi="Times New Roman" w:cs="Times New Roman"/>
          <w:sz w:val="24"/>
          <w:szCs w:val="24"/>
        </w:rPr>
        <w:t xml:space="preserve"> 2002). The ponds at</w:t>
      </w:r>
      <w:r w:rsidR="00F86C77">
        <w:rPr>
          <w:rFonts w:ascii="Times New Roman" w:hAnsi="Times New Roman" w:cs="Times New Roman"/>
          <w:sz w:val="24"/>
          <w:szCs w:val="24"/>
        </w:rPr>
        <w:t xml:space="preserve"> the north end of the island were</w:t>
      </w:r>
      <w:r w:rsidRPr="00FA23D2">
        <w:rPr>
          <w:rFonts w:ascii="Times New Roman" w:hAnsi="Times New Roman" w:cs="Times New Roman"/>
          <w:sz w:val="24"/>
          <w:szCs w:val="24"/>
        </w:rPr>
        <w:t xml:space="preserve"> </w:t>
      </w:r>
      <w:r w:rsidR="001A35FD">
        <w:rPr>
          <w:rFonts w:ascii="Times New Roman" w:hAnsi="Times New Roman" w:cs="Times New Roman"/>
          <w:sz w:val="24"/>
          <w:szCs w:val="24"/>
        </w:rPr>
        <w:t>artificially made. They were</w:t>
      </w:r>
      <w:r w:rsidR="008328F7" w:rsidRPr="00FA23D2">
        <w:rPr>
          <w:rFonts w:ascii="Times New Roman" w:hAnsi="Times New Roman" w:cs="Times New Roman"/>
          <w:sz w:val="24"/>
          <w:szCs w:val="24"/>
        </w:rPr>
        <w:t xml:space="preserve"> </w:t>
      </w:r>
      <w:r w:rsidR="00A7194B" w:rsidRPr="00FA23D2">
        <w:rPr>
          <w:rFonts w:ascii="Times New Roman" w:hAnsi="Times New Roman" w:cs="Times New Roman"/>
          <w:sz w:val="24"/>
          <w:szCs w:val="24"/>
        </w:rPr>
        <w:t>bulldozed out</w:t>
      </w:r>
      <w:r w:rsidRPr="00FA23D2">
        <w:rPr>
          <w:rFonts w:ascii="Times New Roman" w:hAnsi="Times New Roman" w:cs="Times New Roman"/>
          <w:sz w:val="24"/>
          <w:szCs w:val="24"/>
        </w:rPr>
        <w:t xml:space="preserve"> in the late 1920s prior</w:t>
      </w:r>
      <w:r w:rsidR="008328F7" w:rsidRPr="00FA23D2">
        <w:rPr>
          <w:rFonts w:ascii="Times New Roman" w:hAnsi="Times New Roman" w:cs="Times New Roman"/>
          <w:sz w:val="24"/>
          <w:szCs w:val="24"/>
        </w:rPr>
        <w:t xml:space="preserve"> </w:t>
      </w:r>
      <w:r w:rsidRPr="00FA23D2">
        <w:rPr>
          <w:rFonts w:ascii="Times New Roman" w:hAnsi="Times New Roman" w:cs="Times New Roman"/>
          <w:sz w:val="24"/>
          <w:szCs w:val="24"/>
        </w:rPr>
        <w:t>to Reynold’s official purchase. S</w:t>
      </w:r>
      <w:r w:rsidR="008328F7" w:rsidRPr="00FA23D2">
        <w:rPr>
          <w:rFonts w:ascii="Times New Roman" w:hAnsi="Times New Roman" w:cs="Times New Roman"/>
          <w:sz w:val="24"/>
          <w:szCs w:val="24"/>
        </w:rPr>
        <w:t xml:space="preserve">oon </w:t>
      </w:r>
      <w:r w:rsidR="001A35FD">
        <w:rPr>
          <w:rFonts w:ascii="Times New Roman" w:hAnsi="Times New Roman" w:cs="Times New Roman"/>
          <w:sz w:val="24"/>
          <w:szCs w:val="24"/>
        </w:rPr>
        <w:t xml:space="preserve">after the original construction, </w:t>
      </w:r>
      <w:r w:rsidR="00F1130B">
        <w:rPr>
          <w:rFonts w:ascii="Times New Roman" w:hAnsi="Times New Roman" w:cs="Times New Roman"/>
          <w:sz w:val="24"/>
          <w:szCs w:val="24"/>
        </w:rPr>
        <w:t>the ponds</w:t>
      </w:r>
      <w:r w:rsidRPr="00FA23D2">
        <w:rPr>
          <w:rFonts w:ascii="Times New Roman" w:hAnsi="Times New Roman" w:cs="Times New Roman"/>
          <w:sz w:val="24"/>
          <w:szCs w:val="24"/>
        </w:rPr>
        <w:t xml:space="preserve"> grew</w:t>
      </w:r>
      <w:r w:rsidR="008328F7" w:rsidRPr="00FA23D2">
        <w:rPr>
          <w:rFonts w:ascii="Times New Roman" w:hAnsi="Times New Roman" w:cs="Times New Roman"/>
          <w:sz w:val="24"/>
          <w:szCs w:val="24"/>
        </w:rPr>
        <w:t xml:space="preserve"> </w:t>
      </w:r>
      <w:r w:rsidR="001A35FD">
        <w:rPr>
          <w:rFonts w:ascii="Times New Roman" w:hAnsi="Times New Roman" w:cs="Times New Roman"/>
          <w:sz w:val="24"/>
          <w:szCs w:val="24"/>
        </w:rPr>
        <w:t>in with</w:t>
      </w:r>
      <w:r w:rsidR="00A7194B" w:rsidRPr="00FA23D2">
        <w:rPr>
          <w:rFonts w:ascii="Times New Roman" w:hAnsi="Times New Roman" w:cs="Times New Roman"/>
          <w:sz w:val="24"/>
          <w:szCs w:val="24"/>
        </w:rPr>
        <w:t xml:space="preserve"> cattail plants dotted </w:t>
      </w:r>
      <w:r w:rsidR="001A35FD">
        <w:rPr>
          <w:rFonts w:ascii="Times New Roman" w:hAnsi="Times New Roman" w:cs="Times New Roman"/>
          <w:sz w:val="24"/>
          <w:szCs w:val="24"/>
        </w:rPr>
        <w:t xml:space="preserve">with </w:t>
      </w:r>
      <w:r w:rsidR="00A7194B" w:rsidRPr="00FA23D2">
        <w:rPr>
          <w:rFonts w:ascii="Times New Roman" w:hAnsi="Times New Roman" w:cs="Times New Roman"/>
          <w:sz w:val="24"/>
          <w:szCs w:val="24"/>
        </w:rPr>
        <w:t>open water</w:t>
      </w:r>
      <w:r w:rsidR="008B3611" w:rsidRPr="00FA23D2">
        <w:rPr>
          <w:rFonts w:ascii="Times New Roman" w:hAnsi="Times New Roman" w:cs="Times New Roman"/>
          <w:sz w:val="24"/>
          <w:szCs w:val="24"/>
        </w:rPr>
        <w:t>, much different than how it is now in the year 2015</w:t>
      </w:r>
      <w:r w:rsidR="00A7194B" w:rsidRPr="00FA23D2">
        <w:rPr>
          <w:rFonts w:ascii="Times New Roman" w:hAnsi="Times New Roman" w:cs="Times New Roman"/>
          <w:sz w:val="24"/>
          <w:szCs w:val="24"/>
        </w:rPr>
        <w:t xml:space="preserve"> (Teal </w:t>
      </w:r>
      <w:r w:rsidR="00F07E93">
        <w:rPr>
          <w:rFonts w:ascii="Times New Roman" w:hAnsi="Times New Roman" w:cs="Times New Roman"/>
          <w:sz w:val="24"/>
          <w:szCs w:val="24"/>
        </w:rPr>
        <w:t xml:space="preserve">and Teal </w:t>
      </w:r>
      <w:r w:rsidR="00A7194B" w:rsidRPr="00FA23D2">
        <w:rPr>
          <w:rFonts w:ascii="Times New Roman" w:hAnsi="Times New Roman" w:cs="Times New Roman"/>
          <w:sz w:val="24"/>
          <w:szCs w:val="24"/>
        </w:rPr>
        <w:t>1964).</w:t>
      </w:r>
      <w:r w:rsidR="00A7194B" w:rsidRPr="007E0D80">
        <w:rPr>
          <w:rFonts w:ascii="Times New Roman" w:hAnsi="Times New Roman" w:cs="Times New Roman"/>
          <w:sz w:val="24"/>
          <w:szCs w:val="24"/>
        </w:rPr>
        <w:t xml:space="preserve"> </w:t>
      </w:r>
      <w:r w:rsidR="001A35FD">
        <w:rPr>
          <w:rFonts w:ascii="Times New Roman" w:hAnsi="Times New Roman" w:cs="Times New Roman"/>
          <w:sz w:val="24"/>
          <w:szCs w:val="24"/>
        </w:rPr>
        <w:t>Currently</w:t>
      </w:r>
      <w:r w:rsidR="009F4FE6">
        <w:rPr>
          <w:rFonts w:ascii="Times New Roman" w:hAnsi="Times New Roman" w:cs="Times New Roman"/>
          <w:sz w:val="24"/>
          <w:szCs w:val="24"/>
        </w:rPr>
        <w:t xml:space="preserve"> the</w:t>
      </w:r>
      <w:r w:rsidR="007470E2" w:rsidRPr="007E0D80">
        <w:rPr>
          <w:rFonts w:ascii="Times New Roman" w:hAnsi="Times New Roman" w:cs="Times New Roman"/>
          <w:sz w:val="24"/>
          <w:szCs w:val="24"/>
        </w:rPr>
        <w:t xml:space="preserve"> island</w:t>
      </w:r>
      <w:r w:rsidR="009F4FE6">
        <w:rPr>
          <w:rFonts w:ascii="Times New Roman" w:hAnsi="Times New Roman" w:cs="Times New Roman"/>
          <w:sz w:val="24"/>
          <w:szCs w:val="24"/>
        </w:rPr>
        <w:t xml:space="preserve"> is used for research</w:t>
      </w:r>
      <w:r w:rsidR="007470E2" w:rsidRPr="007E0D80">
        <w:rPr>
          <w:rFonts w:ascii="Times New Roman" w:hAnsi="Times New Roman" w:cs="Times New Roman"/>
          <w:sz w:val="24"/>
          <w:szCs w:val="24"/>
        </w:rPr>
        <w:t>, managed hunts for whit</w:t>
      </w:r>
      <w:r w:rsidR="009F4FE6">
        <w:rPr>
          <w:rFonts w:ascii="Times New Roman" w:hAnsi="Times New Roman" w:cs="Times New Roman"/>
          <w:sz w:val="24"/>
          <w:szCs w:val="24"/>
        </w:rPr>
        <w:t xml:space="preserve">e-tailed deer, and for </w:t>
      </w:r>
      <w:r w:rsidR="009F4FE6" w:rsidRPr="006414FC">
        <w:rPr>
          <w:rFonts w:ascii="Times New Roman" w:hAnsi="Times New Roman" w:cs="Times New Roman"/>
          <w:sz w:val="24"/>
          <w:szCs w:val="24"/>
        </w:rPr>
        <w:t xml:space="preserve">the </w:t>
      </w:r>
      <w:r w:rsidR="009C6EA1" w:rsidRPr="006414FC">
        <w:rPr>
          <w:rFonts w:ascii="Times New Roman" w:hAnsi="Times New Roman" w:cs="Times New Roman"/>
          <w:sz w:val="24"/>
          <w:szCs w:val="24"/>
        </w:rPr>
        <w:t>residential population</w:t>
      </w:r>
      <w:r w:rsidR="009F4FE6">
        <w:rPr>
          <w:rFonts w:ascii="Times New Roman" w:hAnsi="Times New Roman" w:cs="Times New Roman"/>
          <w:sz w:val="24"/>
          <w:szCs w:val="24"/>
        </w:rPr>
        <w:t xml:space="preserve"> on the south end of the island</w:t>
      </w:r>
      <w:r w:rsidR="00F86C77">
        <w:rPr>
          <w:rFonts w:ascii="Times New Roman" w:hAnsi="Times New Roman" w:cs="Times New Roman"/>
          <w:sz w:val="24"/>
          <w:szCs w:val="24"/>
        </w:rPr>
        <w:t>.</w:t>
      </w:r>
    </w:p>
    <w:p w14:paraId="276B2226" w14:textId="77777777" w:rsidR="00597215" w:rsidRDefault="00EE4971" w:rsidP="0077097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CCB71" wp14:editId="38456A38">
            <wp:extent cx="5457825" cy="70631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bo map 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3527" cy="7070480"/>
                    </a:xfrm>
                    <a:prstGeom prst="rect">
                      <a:avLst/>
                    </a:prstGeom>
                  </pic:spPr>
                </pic:pic>
              </a:graphicData>
            </a:graphic>
          </wp:inline>
        </w:drawing>
      </w:r>
    </w:p>
    <w:p w14:paraId="5409E292" w14:textId="77777777" w:rsidR="00EE4971" w:rsidRDefault="00EE4971" w:rsidP="00EE4971">
      <w:pPr>
        <w:spacing w:line="240" w:lineRule="auto"/>
        <w:rPr>
          <w:rFonts w:ascii="Times New Roman" w:hAnsi="Times New Roman" w:cs="Times New Roman"/>
          <w:sz w:val="24"/>
        </w:rPr>
      </w:pPr>
      <w:r w:rsidRPr="003819B4">
        <w:rPr>
          <w:rFonts w:ascii="Times New Roman" w:hAnsi="Times New Roman" w:cs="Times New Roman"/>
          <w:sz w:val="24"/>
        </w:rPr>
        <w:t xml:space="preserve">Figure </w:t>
      </w:r>
      <w:r w:rsidR="006D7EBB">
        <w:rPr>
          <w:rFonts w:ascii="Times New Roman" w:hAnsi="Times New Roman" w:cs="Times New Roman"/>
          <w:sz w:val="24"/>
        </w:rPr>
        <w:t>2</w:t>
      </w:r>
      <w:r w:rsidRPr="007E0D80">
        <w:rPr>
          <w:rFonts w:ascii="Times New Roman" w:hAnsi="Times New Roman" w:cs="Times New Roman"/>
          <w:sz w:val="24"/>
        </w:rPr>
        <w:t>. The dike around Reynold’s southern duck pond is used as the perimeter of the pond.</w:t>
      </w:r>
      <w:r w:rsidR="006D7EBB">
        <w:rPr>
          <w:rFonts w:ascii="Times New Roman" w:hAnsi="Times New Roman" w:cs="Times New Roman"/>
          <w:sz w:val="24"/>
        </w:rPr>
        <w:t xml:space="preserve"> Twelve wood duck boxes are located around the perimeter dike.</w:t>
      </w:r>
      <w:r w:rsidRPr="007E0D80">
        <w:rPr>
          <w:rFonts w:ascii="Times New Roman" w:hAnsi="Times New Roman" w:cs="Times New Roman"/>
          <w:sz w:val="24"/>
        </w:rPr>
        <w:t xml:space="preserve"> </w:t>
      </w:r>
      <w:r>
        <w:rPr>
          <w:rFonts w:ascii="Times New Roman" w:hAnsi="Times New Roman" w:cs="Times New Roman"/>
          <w:sz w:val="24"/>
        </w:rPr>
        <w:t>The existing water control structure is in need of replacement; its</w:t>
      </w:r>
      <w:r w:rsidRPr="007E0D80">
        <w:rPr>
          <w:rFonts w:ascii="Times New Roman" w:hAnsi="Times New Roman" w:cs="Times New Roman"/>
          <w:sz w:val="24"/>
        </w:rPr>
        <w:t xml:space="preserve"> location </w:t>
      </w:r>
      <w:r>
        <w:rPr>
          <w:rFonts w:ascii="Times New Roman" w:hAnsi="Times New Roman" w:cs="Times New Roman"/>
          <w:sz w:val="24"/>
        </w:rPr>
        <w:t xml:space="preserve">is at the north end of the pond </w:t>
      </w:r>
      <w:r w:rsidRPr="00AD00AF">
        <w:rPr>
          <w:rFonts w:ascii="Times New Roman" w:hAnsi="Times New Roman" w:cs="Times New Roman"/>
          <w:sz w:val="24"/>
        </w:rPr>
        <w:t>as well as the proposed location for a new control structure</w:t>
      </w:r>
      <w:r w:rsidRPr="007E0D80">
        <w:rPr>
          <w:rFonts w:ascii="Times New Roman" w:hAnsi="Times New Roman" w:cs="Times New Roman"/>
          <w:sz w:val="24"/>
        </w:rPr>
        <w:t xml:space="preserve">. </w:t>
      </w:r>
      <w:r>
        <w:rPr>
          <w:rFonts w:ascii="Times New Roman" w:hAnsi="Times New Roman" w:cs="Times New Roman"/>
          <w:sz w:val="24"/>
        </w:rPr>
        <w:t>Two artesian wells are located outside the pond perimeter.</w:t>
      </w:r>
      <w:r w:rsidRPr="007E0D80">
        <w:rPr>
          <w:rFonts w:ascii="Times New Roman" w:hAnsi="Times New Roman" w:cs="Times New Roman"/>
          <w:sz w:val="24"/>
        </w:rPr>
        <w:t xml:space="preserve"> Adequacy of the</w:t>
      </w:r>
      <w:r>
        <w:rPr>
          <w:rFonts w:ascii="Times New Roman" w:hAnsi="Times New Roman" w:cs="Times New Roman"/>
          <w:sz w:val="24"/>
        </w:rPr>
        <w:t xml:space="preserve"> dike was evaluated</w:t>
      </w:r>
      <w:r w:rsidRPr="007E0D80">
        <w:rPr>
          <w:rFonts w:ascii="Times New Roman" w:hAnsi="Times New Roman" w:cs="Times New Roman"/>
          <w:sz w:val="24"/>
        </w:rPr>
        <w:t xml:space="preserve"> </w:t>
      </w:r>
      <w:r>
        <w:rPr>
          <w:rFonts w:ascii="Times New Roman" w:hAnsi="Times New Roman" w:cs="Times New Roman"/>
          <w:sz w:val="24"/>
        </w:rPr>
        <w:t xml:space="preserve">on February 28, 2015 </w:t>
      </w:r>
      <w:r w:rsidRPr="007E0D80">
        <w:rPr>
          <w:rFonts w:ascii="Times New Roman" w:hAnsi="Times New Roman" w:cs="Times New Roman"/>
          <w:sz w:val="24"/>
        </w:rPr>
        <w:t xml:space="preserve">based on its height (ft) above </w:t>
      </w:r>
      <w:r>
        <w:rPr>
          <w:rFonts w:ascii="Times New Roman" w:hAnsi="Times New Roman" w:cs="Times New Roman"/>
          <w:sz w:val="24"/>
        </w:rPr>
        <w:t>standing water, its structural soundness</w:t>
      </w:r>
      <w:r w:rsidRPr="007E0D80">
        <w:rPr>
          <w:rFonts w:ascii="Times New Roman" w:hAnsi="Times New Roman" w:cs="Times New Roman"/>
          <w:sz w:val="24"/>
        </w:rPr>
        <w:t>, and ability to retain water. Condition was assessed at points with average interval spacing of 73</w:t>
      </w:r>
      <w:r>
        <w:rPr>
          <w:rFonts w:ascii="Times New Roman" w:hAnsi="Times New Roman" w:cs="Times New Roman"/>
          <w:sz w:val="24"/>
        </w:rPr>
        <w:t xml:space="preserve"> meters</w:t>
      </w:r>
      <w:r w:rsidR="006D7EBB">
        <w:rPr>
          <w:rFonts w:ascii="Times New Roman" w:hAnsi="Times New Roman" w:cs="Times New Roman"/>
          <w:sz w:val="24"/>
        </w:rPr>
        <w:t>.</w:t>
      </w:r>
    </w:p>
    <w:p w14:paraId="1A45E1EB" w14:textId="77777777" w:rsidR="00B85FA3" w:rsidRDefault="009C6EA1" w:rsidP="00146D1B">
      <w:pPr>
        <w:spacing w:line="480" w:lineRule="auto"/>
        <w:ind w:firstLine="720"/>
        <w:rPr>
          <w:rFonts w:ascii="Times New Roman" w:hAnsi="Times New Roman" w:cs="Times New Roman"/>
          <w:sz w:val="24"/>
          <w:szCs w:val="24"/>
        </w:rPr>
      </w:pPr>
      <w:r w:rsidRPr="00527E0F">
        <w:rPr>
          <w:rFonts w:ascii="Times New Roman" w:hAnsi="Times New Roman" w:cs="Times New Roman"/>
          <w:sz w:val="24"/>
          <w:szCs w:val="24"/>
        </w:rPr>
        <w:t>Two a</w:t>
      </w:r>
      <w:r w:rsidR="00B85FA3" w:rsidRPr="00527E0F">
        <w:rPr>
          <w:rFonts w:ascii="Times New Roman" w:hAnsi="Times New Roman" w:cs="Times New Roman"/>
          <w:sz w:val="24"/>
          <w:szCs w:val="24"/>
        </w:rPr>
        <w:t>rtesian well heads</w:t>
      </w:r>
      <w:r w:rsidR="00F86C77">
        <w:rPr>
          <w:rFonts w:ascii="Times New Roman" w:hAnsi="Times New Roman" w:cs="Times New Roman"/>
          <w:sz w:val="24"/>
          <w:szCs w:val="24"/>
        </w:rPr>
        <w:t xml:space="preserve"> wer</w:t>
      </w:r>
      <w:r w:rsidR="00B85FA3" w:rsidRPr="00063947">
        <w:rPr>
          <w:rFonts w:ascii="Times New Roman" w:hAnsi="Times New Roman" w:cs="Times New Roman"/>
          <w:sz w:val="24"/>
          <w:szCs w:val="24"/>
        </w:rPr>
        <w:t>e located outside the perimeter of the southern duck pond (</w:t>
      </w:r>
      <w:r w:rsidR="00B85FA3" w:rsidRPr="006414FC">
        <w:rPr>
          <w:rFonts w:ascii="Times New Roman" w:hAnsi="Times New Roman" w:cs="Times New Roman"/>
          <w:sz w:val="24"/>
          <w:szCs w:val="24"/>
        </w:rPr>
        <w:t xml:space="preserve">Figure </w:t>
      </w:r>
      <w:r w:rsidR="002C0EE2">
        <w:rPr>
          <w:rFonts w:ascii="Times New Roman" w:hAnsi="Times New Roman" w:cs="Times New Roman"/>
          <w:sz w:val="24"/>
          <w:szCs w:val="24"/>
        </w:rPr>
        <w:t>3</w:t>
      </w:r>
      <w:r w:rsidR="00B85FA3" w:rsidRPr="00063947">
        <w:rPr>
          <w:rFonts w:ascii="Times New Roman" w:hAnsi="Times New Roman" w:cs="Times New Roman"/>
          <w:sz w:val="24"/>
          <w:szCs w:val="24"/>
        </w:rPr>
        <w:t xml:space="preserve">). </w:t>
      </w:r>
      <w:r w:rsidR="00B32D01" w:rsidRPr="00063947">
        <w:rPr>
          <w:rFonts w:ascii="Times New Roman" w:hAnsi="Times New Roman" w:cs="Times New Roman"/>
          <w:sz w:val="24"/>
          <w:szCs w:val="24"/>
        </w:rPr>
        <w:t>The</w:t>
      </w:r>
      <w:r w:rsidR="00B85FA3" w:rsidRPr="00063947">
        <w:rPr>
          <w:rFonts w:ascii="Times New Roman" w:hAnsi="Times New Roman" w:cs="Times New Roman"/>
          <w:sz w:val="24"/>
          <w:szCs w:val="24"/>
        </w:rPr>
        <w:t xml:space="preserve"> wells</w:t>
      </w:r>
      <w:r w:rsidR="00B32D01" w:rsidRPr="00063947">
        <w:rPr>
          <w:rFonts w:ascii="Times New Roman" w:hAnsi="Times New Roman" w:cs="Times New Roman"/>
          <w:sz w:val="24"/>
          <w:szCs w:val="24"/>
        </w:rPr>
        <w:t xml:space="preserve"> </w:t>
      </w:r>
      <w:r>
        <w:rPr>
          <w:rFonts w:ascii="Times New Roman" w:hAnsi="Times New Roman" w:cs="Times New Roman"/>
          <w:sz w:val="24"/>
          <w:szCs w:val="24"/>
        </w:rPr>
        <w:t>formerly flowed</w:t>
      </w:r>
      <w:r w:rsidR="00B32D01" w:rsidRPr="00063947">
        <w:rPr>
          <w:rFonts w:ascii="Times New Roman" w:hAnsi="Times New Roman" w:cs="Times New Roman"/>
          <w:sz w:val="24"/>
          <w:szCs w:val="24"/>
        </w:rPr>
        <w:t xml:space="preserve"> with fre</w:t>
      </w:r>
      <w:r w:rsidR="00063947" w:rsidRPr="00063947">
        <w:rPr>
          <w:rFonts w:ascii="Times New Roman" w:hAnsi="Times New Roman" w:cs="Times New Roman"/>
          <w:sz w:val="24"/>
          <w:szCs w:val="24"/>
        </w:rPr>
        <w:t>sh water</w:t>
      </w:r>
      <w:r w:rsidR="00E47166">
        <w:rPr>
          <w:rFonts w:ascii="Times New Roman" w:hAnsi="Times New Roman" w:cs="Times New Roman"/>
          <w:sz w:val="24"/>
          <w:szCs w:val="24"/>
        </w:rPr>
        <w:t>, but</w:t>
      </w:r>
      <w:r w:rsidR="00B85FA3" w:rsidRPr="00063947">
        <w:rPr>
          <w:rFonts w:ascii="Times New Roman" w:hAnsi="Times New Roman" w:cs="Times New Roman"/>
          <w:sz w:val="24"/>
          <w:szCs w:val="24"/>
        </w:rPr>
        <w:t xml:space="preserve"> </w:t>
      </w:r>
      <w:r w:rsidR="00F1130B">
        <w:rPr>
          <w:rFonts w:ascii="Times New Roman" w:hAnsi="Times New Roman" w:cs="Times New Roman"/>
          <w:sz w:val="24"/>
          <w:szCs w:val="24"/>
        </w:rPr>
        <w:t xml:space="preserve">no official records state when they went </w:t>
      </w:r>
      <w:r>
        <w:rPr>
          <w:rFonts w:ascii="Times New Roman" w:hAnsi="Times New Roman" w:cs="Times New Roman"/>
          <w:sz w:val="24"/>
          <w:szCs w:val="24"/>
        </w:rPr>
        <w:t xml:space="preserve">dry </w:t>
      </w:r>
      <w:r w:rsidR="00063947" w:rsidRPr="00063947">
        <w:rPr>
          <w:rFonts w:ascii="Times New Roman" w:hAnsi="Times New Roman" w:cs="Times New Roman"/>
          <w:sz w:val="24"/>
          <w:szCs w:val="24"/>
        </w:rPr>
        <w:t>(</w:t>
      </w:r>
      <w:r w:rsidR="00FE66B8">
        <w:rPr>
          <w:rFonts w:ascii="Times New Roman" w:hAnsi="Times New Roman" w:cs="Times New Roman"/>
          <w:sz w:val="24"/>
          <w:szCs w:val="24"/>
        </w:rPr>
        <w:t>Chalmers</w:t>
      </w:r>
      <w:r w:rsidR="00063947" w:rsidRPr="00063947">
        <w:rPr>
          <w:rFonts w:ascii="Times New Roman" w:hAnsi="Times New Roman" w:cs="Times New Roman"/>
          <w:sz w:val="24"/>
          <w:szCs w:val="24"/>
        </w:rPr>
        <w:t xml:space="preserve"> 2002)</w:t>
      </w:r>
      <w:r w:rsidR="00B85FA3" w:rsidRPr="00063947">
        <w:rPr>
          <w:rFonts w:ascii="Times New Roman" w:hAnsi="Times New Roman" w:cs="Times New Roman"/>
          <w:sz w:val="24"/>
          <w:szCs w:val="24"/>
        </w:rPr>
        <w:t>.</w:t>
      </w:r>
      <w:r w:rsidR="00AB3DE2">
        <w:rPr>
          <w:rFonts w:ascii="Times New Roman" w:hAnsi="Times New Roman" w:cs="Times New Roman"/>
          <w:sz w:val="24"/>
          <w:szCs w:val="24"/>
        </w:rPr>
        <w:t xml:space="preserve"> </w:t>
      </w:r>
      <w:r w:rsidR="00F86C77">
        <w:rPr>
          <w:rFonts w:ascii="Times New Roman" w:hAnsi="Times New Roman" w:cs="Times New Roman"/>
          <w:sz w:val="24"/>
          <w:szCs w:val="24"/>
        </w:rPr>
        <w:t>However,</w:t>
      </w:r>
      <w:r w:rsidR="00AB3DE2">
        <w:rPr>
          <w:rFonts w:ascii="Times New Roman" w:hAnsi="Times New Roman" w:cs="Times New Roman"/>
          <w:sz w:val="24"/>
          <w:szCs w:val="24"/>
        </w:rPr>
        <w:t xml:space="preserve"> residen</w:t>
      </w:r>
      <w:r w:rsidR="00F86C77">
        <w:rPr>
          <w:rFonts w:ascii="Times New Roman" w:hAnsi="Times New Roman" w:cs="Times New Roman"/>
          <w:sz w:val="24"/>
          <w:szCs w:val="24"/>
        </w:rPr>
        <w:t>ts of the island reported the artesian wells ceased to</w:t>
      </w:r>
      <w:r w:rsidR="00347D31">
        <w:rPr>
          <w:rFonts w:ascii="Times New Roman" w:hAnsi="Times New Roman" w:cs="Times New Roman"/>
          <w:sz w:val="24"/>
          <w:szCs w:val="24"/>
        </w:rPr>
        <w:t xml:space="preserve"> flow</w:t>
      </w:r>
      <w:r w:rsidR="00E47166">
        <w:rPr>
          <w:rFonts w:ascii="Times New Roman" w:hAnsi="Times New Roman" w:cs="Times New Roman"/>
          <w:sz w:val="24"/>
          <w:szCs w:val="24"/>
        </w:rPr>
        <w:t xml:space="preserve"> shortly after </w:t>
      </w:r>
      <w:r w:rsidR="00971082">
        <w:rPr>
          <w:rFonts w:ascii="Times New Roman" w:hAnsi="Times New Roman" w:cs="Times New Roman"/>
          <w:sz w:val="24"/>
          <w:szCs w:val="24"/>
        </w:rPr>
        <w:t xml:space="preserve">Brunswick </w:t>
      </w:r>
      <w:r w:rsidR="00E47166">
        <w:rPr>
          <w:rFonts w:ascii="Times New Roman" w:hAnsi="Times New Roman" w:cs="Times New Roman"/>
          <w:sz w:val="24"/>
          <w:szCs w:val="24"/>
        </w:rPr>
        <w:t xml:space="preserve">Cellulose, formally </w:t>
      </w:r>
      <w:r w:rsidR="00E47166" w:rsidRPr="00914155">
        <w:rPr>
          <w:rFonts w:ascii="Times New Roman" w:hAnsi="Times New Roman" w:cs="Times New Roman"/>
          <w:sz w:val="24"/>
          <w:szCs w:val="24"/>
        </w:rPr>
        <w:t xml:space="preserve">known as Brunswick </w:t>
      </w:r>
      <w:r w:rsidR="00971082" w:rsidRPr="00914155">
        <w:rPr>
          <w:rFonts w:ascii="Times New Roman" w:hAnsi="Times New Roman" w:cs="Times New Roman"/>
          <w:sz w:val="24"/>
          <w:szCs w:val="24"/>
        </w:rPr>
        <w:t>P</w:t>
      </w:r>
      <w:r w:rsidR="00F86C77" w:rsidRPr="00914155">
        <w:rPr>
          <w:rFonts w:ascii="Times New Roman" w:hAnsi="Times New Roman" w:cs="Times New Roman"/>
          <w:sz w:val="24"/>
          <w:szCs w:val="24"/>
        </w:rPr>
        <w:t xml:space="preserve">ulp </w:t>
      </w:r>
      <w:r w:rsidR="00971082" w:rsidRPr="00914155">
        <w:rPr>
          <w:rFonts w:ascii="Times New Roman" w:hAnsi="Times New Roman" w:cs="Times New Roman"/>
          <w:sz w:val="24"/>
          <w:szCs w:val="24"/>
        </w:rPr>
        <w:t>and Paper Company</w:t>
      </w:r>
      <w:r w:rsidR="00E47166" w:rsidRPr="00914155">
        <w:rPr>
          <w:rFonts w:ascii="Times New Roman" w:hAnsi="Times New Roman" w:cs="Times New Roman"/>
          <w:sz w:val="24"/>
          <w:szCs w:val="24"/>
        </w:rPr>
        <w:t>,</w:t>
      </w:r>
      <w:r w:rsidR="00AB3DE2" w:rsidRPr="00914155">
        <w:rPr>
          <w:rFonts w:ascii="Times New Roman" w:hAnsi="Times New Roman" w:cs="Times New Roman"/>
          <w:sz w:val="24"/>
          <w:szCs w:val="24"/>
        </w:rPr>
        <w:t xml:space="preserve"> production began</w:t>
      </w:r>
      <w:r w:rsidR="00FE66B8" w:rsidRPr="00914155">
        <w:rPr>
          <w:rFonts w:ascii="Times New Roman" w:hAnsi="Times New Roman" w:cs="Times New Roman"/>
          <w:sz w:val="24"/>
          <w:szCs w:val="24"/>
        </w:rPr>
        <w:t xml:space="preserve"> on the adjacent mainland</w:t>
      </w:r>
      <w:r w:rsidR="00971082" w:rsidRPr="00914155">
        <w:rPr>
          <w:rFonts w:ascii="Times New Roman" w:hAnsi="Times New Roman" w:cs="Times New Roman"/>
          <w:sz w:val="24"/>
          <w:szCs w:val="24"/>
        </w:rPr>
        <w:t xml:space="preserve"> in</w:t>
      </w:r>
      <w:r w:rsidR="00234D86" w:rsidRPr="00914155">
        <w:rPr>
          <w:rFonts w:ascii="Times New Roman" w:hAnsi="Times New Roman" w:cs="Times New Roman"/>
          <w:sz w:val="24"/>
          <w:szCs w:val="24"/>
        </w:rPr>
        <w:t xml:space="preserve"> 1938</w:t>
      </w:r>
      <w:r w:rsidR="00E47166" w:rsidRPr="00914155">
        <w:rPr>
          <w:rFonts w:ascii="Times New Roman" w:hAnsi="Times New Roman" w:cs="Times New Roman"/>
          <w:sz w:val="24"/>
          <w:szCs w:val="24"/>
        </w:rPr>
        <w:t xml:space="preserve"> (</w:t>
      </w:r>
      <w:r w:rsidR="0057207C" w:rsidRPr="00914155">
        <w:rPr>
          <w:rFonts w:ascii="Times New Roman" w:hAnsi="Times New Roman" w:cs="Times New Roman"/>
          <w:sz w:val="24"/>
          <w:szCs w:val="24"/>
        </w:rPr>
        <w:t xml:space="preserve">R. </w:t>
      </w:r>
      <w:r w:rsidR="00E47166" w:rsidRPr="00914155">
        <w:rPr>
          <w:rFonts w:ascii="Times New Roman" w:hAnsi="Times New Roman" w:cs="Times New Roman"/>
          <w:sz w:val="24"/>
          <w:szCs w:val="24"/>
        </w:rPr>
        <w:t>Morris</w:t>
      </w:r>
      <w:r w:rsidR="0057207C" w:rsidRPr="00914155">
        <w:rPr>
          <w:rFonts w:ascii="Times New Roman" w:hAnsi="Times New Roman" w:cs="Times New Roman"/>
          <w:sz w:val="24"/>
          <w:szCs w:val="24"/>
        </w:rPr>
        <w:t xml:space="preserve">, personal communication, </w:t>
      </w:r>
      <w:r w:rsidR="00E47166" w:rsidRPr="00914155">
        <w:rPr>
          <w:rFonts w:ascii="Times New Roman" w:hAnsi="Times New Roman" w:cs="Times New Roman"/>
          <w:sz w:val="24"/>
          <w:szCs w:val="24"/>
        </w:rPr>
        <w:t xml:space="preserve"> </w:t>
      </w:r>
      <w:r w:rsidR="0057207C" w:rsidRPr="00914155">
        <w:rPr>
          <w:rFonts w:ascii="Times New Roman" w:hAnsi="Times New Roman" w:cs="Times New Roman"/>
          <w:sz w:val="24"/>
          <w:szCs w:val="24"/>
        </w:rPr>
        <w:t xml:space="preserve">May 1, </w:t>
      </w:r>
      <w:r w:rsidR="00E47166" w:rsidRPr="00914155">
        <w:rPr>
          <w:rFonts w:ascii="Times New Roman" w:hAnsi="Times New Roman" w:cs="Times New Roman"/>
          <w:sz w:val="24"/>
          <w:szCs w:val="24"/>
        </w:rPr>
        <w:t>2015)</w:t>
      </w:r>
      <w:r w:rsidR="00F86C77" w:rsidRPr="00914155">
        <w:rPr>
          <w:rFonts w:ascii="Times New Roman" w:hAnsi="Times New Roman" w:cs="Times New Roman"/>
          <w:sz w:val="24"/>
          <w:szCs w:val="24"/>
        </w:rPr>
        <w:t>.</w:t>
      </w:r>
    </w:p>
    <w:p w14:paraId="05F8B6E9" w14:textId="19868F0D" w:rsidR="00B85FA3" w:rsidRPr="00FA23D2" w:rsidRDefault="009C6EA1" w:rsidP="00146D1B">
      <w:pPr>
        <w:spacing w:line="480" w:lineRule="auto"/>
        <w:ind w:firstLine="720"/>
        <w:rPr>
          <w:rFonts w:ascii="Times New Roman" w:hAnsi="Times New Roman" w:cs="Times New Roman"/>
          <w:sz w:val="24"/>
          <w:szCs w:val="24"/>
        </w:rPr>
      </w:pPr>
      <w:r w:rsidRPr="00B7046A">
        <w:rPr>
          <w:rFonts w:ascii="Times New Roman" w:hAnsi="Times New Roman" w:cs="Times New Roman"/>
          <w:sz w:val="24"/>
          <w:szCs w:val="24"/>
        </w:rPr>
        <w:t>Reynold’s</w:t>
      </w:r>
      <w:r w:rsidR="00D450E4">
        <w:rPr>
          <w:rFonts w:ascii="Times New Roman" w:hAnsi="Times New Roman" w:cs="Times New Roman"/>
          <w:sz w:val="24"/>
          <w:szCs w:val="24"/>
        </w:rPr>
        <w:t xml:space="preserve"> duck</w:t>
      </w:r>
      <w:r w:rsidRPr="00B7046A">
        <w:rPr>
          <w:rFonts w:ascii="Times New Roman" w:hAnsi="Times New Roman" w:cs="Times New Roman"/>
          <w:sz w:val="24"/>
          <w:szCs w:val="24"/>
        </w:rPr>
        <w:t xml:space="preserve"> po</w:t>
      </w:r>
      <w:r w:rsidR="00FA23D2">
        <w:rPr>
          <w:rFonts w:ascii="Times New Roman" w:hAnsi="Times New Roman" w:cs="Times New Roman"/>
          <w:sz w:val="24"/>
          <w:szCs w:val="24"/>
        </w:rPr>
        <w:t>nd was once described as a</w:t>
      </w:r>
      <w:r w:rsidRPr="00B7046A">
        <w:rPr>
          <w:rFonts w:ascii="Times New Roman" w:hAnsi="Times New Roman" w:cs="Times New Roman"/>
          <w:sz w:val="24"/>
          <w:szCs w:val="24"/>
        </w:rPr>
        <w:t xml:space="preserve"> haven for </w:t>
      </w:r>
      <w:r w:rsidR="00FA23D2">
        <w:rPr>
          <w:rFonts w:ascii="Times New Roman" w:hAnsi="Times New Roman" w:cs="Times New Roman"/>
          <w:sz w:val="24"/>
          <w:szCs w:val="24"/>
        </w:rPr>
        <w:t>m</w:t>
      </w:r>
      <w:r w:rsidRPr="00B7046A">
        <w:rPr>
          <w:rFonts w:ascii="Times New Roman" w:hAnsi="Times New Roman" w:cs="Times New Roman"/>
          <w:sz w:val="24"/>
          <w:szCs w:val="24"/>
        </w:rPr>
        <w:t>any bird species during nesting season.</w:t>
      </w:r>
      <w:r>
        <w:rPr>
          <w:rFonts w:ascii="Times New Roman" w:hAnsi="Times New Roman" w:cs="Times New Roman"/>
          <w:sz w:val="24"/>
          <w:szCs w:val="24"/>
        </w:rPr>
        <w:t xml:space="preserve"> </w:t>
      </w:r>
      <w:r w:rsidR="00B85FA3">
        <w:rPr>
          <w:rFonts w:ascii="Times New Roman" w:hAnsi="Times New Roman" w:cs="Times New Roman"/>
          <w:sz w:val="24"/>
          <w:szCs w:val="24"/>
        </w:rPr>
        <w:t>Nesting season for herons</w:t>
      </w:r>
      <w:r w:rsidR="00FA23D2">
        <w:rPr>
          <w:rFonts w:ascii="Times New Roman" w:hAnsi="Times New Roman" w:cs="Times New Roman"/>
          <w:sz w:val="24"/>
          <w:szCs w:val="24"/>
        </w:rPr>
        <w:t xml:space="preserve"> and egrets begins in April, but within a month</w:t>
      </w:r>
      <w:r w:rsidR="00B85FA3">
        <w:rPr>
          <w:rFonts w:ascii="Times New Roman" w:hAnsi="Times New Roman" w:cs="Times New Roman"/>
          <w:sz w:val="24"/>
          <w:szCs w:val="24"/>
        </w:rPr>
        <w:t xml:space="preserve"> the duck ponds would fill with numerous amounts of </w:t>
      </w:r>
      <w:r w:rsidR="00FE66B8">
        <w:rPr>
          <w:rFonts w:ascii="Times New Roman" w:hAnsi="Times New Roman" w:cs="Times New Roman"/>
          <w:sz w:val="24"/>
          <w:szCs w:val="24"/>
        </w:rPr>
        <w:t xml:space="preserve">other </w:t>
      </w:r>
      <w:r w:rsidR="00B85FA3">
        <w:rPr>
          <w:rFonts w:ascii="Times New Roman" w:hAnsi="Times New Roman" w:cs="Times New Roman"/>
          <w:sz w:val="24"/>
          <w:szCs w:val="24"/>
        </w:rPr>
        <w:t>birds</w:t>
      </w:r>
      <w:r w:rsidR="00FE66B8">
        <w:rPr>
          <w:rFonts w:ascii="Times New Roman" w:hAnsi="Times New Roman" w:cs="Times New Roman"/>
          <w:sz w:val="24"/>
          <w:szCs w:val="24"/>
        </w:rPr>
        <w:t>, too</w:t>
      </w:r>
      <w:r w:rsidR="00B85FA3">
        <w:rPr>
          <w:rFonts w:ascii="Times New Roman" w:hAnsi="Times New Roman" w:cs="Times New Roman"/>
          <w:sz w:val="24"/>
          <w:szCs w:val="24"/>
        </w:rPr>
        <w:t xml:space="preserve">. </w:t>
      </w:r>
      <w:r w:rsidR="00FE66B8">
        <w:rPr>
          <w:rFonts w:ascii="Times New Roman" w:hAnsi="Times New Roman" w:cs="Times New Roman"/>
          <w:sz w:val="24"/>
          <w:szCs w:val="24"/>
        </w:rPr>
        <w:t>Anhinga</w:t>
      </w:r>
      <w:r w:rsidR="00CA20E0">
        <w:rPr>
          <w:rFonts w:ascii="Times New Roman" w:hAnsi="Times New Roman" w:cs="Times New Roman"/>
          <w:sz w:val="24"/>
          <w:szCs w:val="24"/>
        </w:rPr>
        <w:t xml:space="preserve"> (</w:t>
      </w:r>
      <w:r w:rsidR="00CA20E0">
        <w:rPr>
          <w:rFonts w:ascii="Times New Roman" w:hAnsi="Times New Roman" w:cs="Times New Roman"/>
          <w:i/>
          <w:sz w:val="24"/>
          <w:szCs w:val="24"/>
        </w:rPr>
        <w:t>Anhinga anhinga)</w:t>
      </w:r>
      <w:r>
        <w:rPr>
          <w:rFonts w:ascii="Times New Roman" w:hAnsi="Times New Roman" w:cs="Times New Roman"/>
          <w:sz w:val="24"/>
          <w:szCs w:val="24"/>
        </w:rPr>
        <w:t>, g</w:t>
      </w:r>
      <w:r w:rsidR="00CA20E0">
        <w:rPr>
          <w:rFonts w:ascii="Times New Roman" w:hAnsi="Times New Roman" w:cs="Times New Roman"/>
          <w:sz w:val="24"/>
          <w:szCs w:val="24"/>
        </w:rPr>
        <w:t>allinule</w:t>
      </w:r>
      <w:r>
        <w:rPr>
          <w:rFonts w:ascii="Times New Roman" w:hAnsi="Times New Roman" w:cs="Times New Roman"/>
          <w:sz w:val="24"/>
          <w:szCs w:val="24"/>
        </w:rPr>
        <w:t xml:space="preserve"> (</w:t>
      </w:r>
      <w:r w:rsidRPr="00FA23D2">
        <w:rPr>
          <w:rStyle w:val="Strong"/>
          <w:rFonts w:ascii="Times New Roman" w:hAnsi="Times New Roman" w:cs="Times New Roman"/>
          <w:b w:val="0"/>
          <w:i/>
          <w:sz w:val="24"/>
          <w:szCs w:val="24"/>
        </w:rPr>
        <w:t>Gallinula</w:t>
      </w:r>
      <w:r w:rsidRPr="00FA23D2">
        <w:rPr>
          <w:rFonts w:ascii="Times New Roman" w:hAnsi="Times New Roman" w:cs="Times New Roman"/>
          <w:sz w:val="24"/>
          <w:szCs w:val="24"/>
        </w:rPr>
        <w:t xml:space="preserve"> </w:t>
      </w:r>
      <w:r w:rsidRPr="00347D31">
        <w:rPr>
          <w:rFonts w:ascii="Times New Roman" w:hAnsi="Times New Roman" w:cs="Times New Roman"/>
          <w:sz w:val="24"/>
          <w:szCs w:val="24"/>
        </w:rPr>
        <w:t>spp</w:t>
      </w:r>
      <w:r w:rsidRPr="00FA23D2">
        <w:rPr>
          <w:rFonts w:ascii="Times New Roman" w:hAnsi="Times New Roman" w:cs="Times New Roman"/>
          <w:i/>
          <w:sz w:val="24"/>
          <w:szCs w:val="24"/>
        </w:rPr>
        <w:t>.)</w:t>
      </w:r>
      <w:r w:rsidR="00B85FA3" w:rsidRPr="00FA23D2">
        <w:rPr>
          <w:rFonts w:ascii="Times New Roman" w:hAnsi="Times New Roman" w:cs="Times New Roman"/>
          <w:sz w:val="24"/>
          <w:szCs w:val="24"/>
        </w:rPr>
        <w:t xml:space="preserve">, and many </w:t>
      </w:r>
      <w:r w:rsidR="00E72004" w:rsidRPr="00FA23D2">
        <w:rPr>
          <w:rFonts w:ascii="Times New Roman" w:hAnsi="Times New Roman" w:cs="Times New Roman"/>
          <w:sz w:val="24"/>
          <w:szCs w:val="24"/>
        </w:rPr>
        <w:t>p</w:t>
      </w:r>
      <w:r w:rsidR="00B85FA3" w:rsidRPr="00FA23D2">
        <w:rPr>
          <w:rFonts w:ascii="Times New Roman" w:hAnsi="Times New Roman" w:cs="Times New Roman"/>
          <w:sz w:val="24"/>
          <w:szCs w:val="24"/>
        </w:rPr>
        <w:t>asserine sp</w:t>
      </w:r>
      <w:r w:rsidR="00E72004" w:rsidRPr="00FA23D2">
        <w:rPr>
          <w:rFonts w:ascii="Times New Roman" w:hAnsi="Times New Roman" w:cs="Times New Roman"/>
          <w:sz w:val="24"/>
          <w:szCs w:val="24"/>
        </w:rPr>
        <w:t>ecies</w:t>
      </w:r>
      <w:r w:rsidR="00B85FA3" w:rsidRPr="00FA23D2">
        <w:rPr>
          <w:rFonts w:ascii="Times New Roman" w:hAnsi="Times New Roman" w:cs="Times New Roman"/>
          <w:sz w:val="24"/>
          <w:szCs w:val="24"/>
        </w:rPr>
        <w:t xml:space="preserve"> would soon follow</w:t>
      </w:r>
      <w:r w:rsidR="007F1F26" w:rsidRPr="00FA23D2">
        <w:rPr>
          <w:rFonts w:ascii="Times New Roman" w:hAnsi="Times New Roman" w:cs="Times New Roman"/>
          <w:sz w:val="24"/>
          <w:szCs w:val="24"/>
        </w:rPr>
        <w:t xml:space="preserve"> to nests </w:t>
      </w:r>
      <w:r w:rsidR="007F1F26" w:rsidRPr="00904B45">
        <w:rPr>
          <w:rFonts w:ascii="Times New Roman" w:hAnsi="Times New Roman" w:cs="Times New Roman"/>
          <w:sz w:val="24"/>
          <w:szCs w:val="24"/>
        </w:rPr>
        <w:t>on the islets</w:t>
      </w:r>
      <w:r w:rsidR="00FA23D2" w:rsidRPr="00904B45">
        <w:rPr>
          <w:rFonts w:ascii="Times New Roman" w:hAnsi="Times New Roman" w:cs="Times New Roman"/>
          <w:sz w:val="24"/>
          <w:szCs w:val="24"/>
        </w:rPr>
        <w:t>, which</w:t>
      </w:r>
      <w:r w:rsidR="00FA23D2">
        <w:rPr>
          <w:rFonts w:ascii="Times New Roman" w:hAnsi="Times New Roman" w:cs="Times New Roman"/>
          <w:sz w:val="24"/>
          <w:szCs w:val="24"/>
        </w:rPr>
        <w:t xml:space="preserve"> are the small islands within the pond. </w:t>
      </w:r>
      <w:r w:rsidR="00FE66B8">
        <w:rPr>
          <w:rFonts w:ascii="Times New Roman" w:hAnsi="Times New Roman" w:cs="Times New Roman"/>
          <w:sz w:val="24"/>
          <w:szCs w:val="24"/>
        </w:rPr>
        <w:t>One islet was</w:t>
      </w:r>
      <w:r w:rsidR="00347D31">
        <w:rPr>
          <w:rFonts w:ascii="Times New Roman" w:hAnsi="Times New Roman" w:cs="Times New Roman"/>
          <w:sz w:val="24"/>
          <w:szCs w:val="24"/>
        </w:rPr>
        <w:t xml:space="preserve"> documented</w:t>
      </w:r>
      <w:r w:rsidR="00FE66B8">
        <w:rPr>
          <w:rFonts w:ascii="Times New Roman" w:hAnsi="Times New Roman" w:cs="Times New Roman"/>
          <w:sz w:val="24"/>
          <w:szCs w:val="24"/>
        </w:rPr>
        <w:t xml:space="preserve"> as holding</w:t>
      </w:r>
      <w:r w:rsidR="00063947" w:rsidRPr="00FA23D2">
        <w:rPr>
          <w:rFonts w:ascii="Times New Roman" w:hAnsi="Times New Roman" w:cs="Times New Roman"/>
          <w:sz w:val="24"/>
          <w:szCs w:val="24"/>
        </w:rPr>
        <w:t xml:space="preserve"> </w:t>
      </w:r>
      <w:r w:rsidR="007F1F26" w:rsidRPr="00FA23D2">
        <w:rPr>
          <w:rFonts w:ascii="Times New Roman" w:hAnsi="Times New Roman" w:cs="Times New Roman"/>
          <w:sz w:val="24"/>
          <w:szCs w:val="24"/>
        </w:rPr>
        <w:t xml:space="preserve">over one thousand nests (Teal </w:t>
      </w:r>
      <w:r w:rsidR="00F07E93">
        <w:rPr>
          <w:rFonts w:ascii="Times New Roman" w:hAnsi="Times New Roman" w:cs="Times New Roman"/>
          <w:sz w:val="24"/>
          <w:szCs w:val="24"/>
        </w:rPr>
        <w:t xml:space="preserve">and Teal </w:t>
      </w:r>
      <w:r w:rsidR="007F1F26" w:rsidRPr="00FA23D2">
        <w:rPr>
          <w:rFonts w:ascii="Times New Roman" w:hAnsi="Times New Roman" w:cs="Times New Roman"/>
          <w:sz w:val="24"/>
          <w:szCs w:val="24"/>
        </w:rPr>
        <w:t>1964).</w:t>
      </w:r>
    </w:p>
    <w:p w14:paraId="318DC783" w14:textId="77777777" w:rsidR="00C10DAE" w:rsidRPr="007E0D80" w:rsidRDefault="00C10DAE"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MATERIALS AND METHODS</w:t>
      </w:r>
    </w:p>
    <w:p w14:paraId="272BAF47" w14:textId="77777777" w:rsidR="00C10DAE" w:rsidRPr="007E0D80" w:rsidRDefault="00C10DAE"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Sampling Procedures</w:t>
      </w:r>
    </w:p>
    <w:p w14:paraId="51F00398" w14:textId="77777777" w:rsidR="00F8326D" w:rsidRPr="007E0D80" w:rsidRDefault="00BE2BD7" w:rsidP="00146D1B">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Dike </w:t>
      </w:r>
      <w:r w:rsidRPr="00BE2BD7">
        <w:rPr>
          <w:rFonts w:ascii="Times New Roman" w:hAnsi="Times New Roman" w:cs="Times New Roman"/>
          <w:i/>
          <w:sz w:val="24"/>
          <w:szCs w:val="24"/>
        </w:rPr>
        <w:t>Condition</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CE25EC" w:rsidRPr="00BE2BD7">
        <w:rPr>
          <w:rFonts w:ascii="Times New Roman" w:hAnsi="Times New Roman" w:cs="Times New Roman"/>
          <w:sz w:val="24"/>
          <w:szCs w:val="24"/>
        </w:rPr>
        <w:t xml:space="preserve">The </w:t>
      </w:r>
      <w:r w:rsidR="00CE25EC" w:rsidRPr="007E0D80">
        <w:rPr>
          <w:rFonts w:ascii="Times New Roman" w:hAnsi="Times New Roman" w:cs="Times New Roman"/>
          <w:sz w:val="24"/>
          <w:szCs w:val="24"/>
        </w:rPr>
        <w:t>perimeter an</w:t>
      </w:r>
      <w:r w:rsidR="00D002C7">
        <w:rPr>
          <w:rFonts w:ascii="Times New Roman" w:hAnsi="Times New Roman" w:cs="Times New Roman"/>
          <w:sz w:val="24"/>
          <w:szCs w:val="24"/>
        </w:rPr>
        <w:t xml:space="preserve">d area of the southern pond </w:t>
      </w:r>
      <w:r w:rsidR="00D002C7" w:rsidRPr="00AD00AF">
        <w:rPr>
          <w:rFonts w:ascii="Times New Roman" w:hAnsi="Times New Roman" w:cs="Times New Roman"/>
          <w:sz w:val="24"/>
          <w:szCs w:val="24"/>
        </w:rPr>
        <w:t>were</w:t>
      </w:r>
      <w:r w:rsidR="00CE25EC" w:rsidRPr="00AD00AF">
        <w:rPr>
          <w:rFonts w:ascii="Times New Roman" w:hAnsi="Times New Roman" w:cs="Times New Roman"/>
          <w:sz w:val="24"/>
          <w:szCs w:val="24"/>
        </w:rPr>
        <w:t xml:space="preserve"> </w:t>
      </w:r>
      <w:r w:rsidR="009C6EA1" w:rsidRPr="00AD00AF">
        <w:rPr>
          <w:rFonts w:ascii="Times New Roman" w:hAnsi="Times New Roman" w:cs="Times New Roman"/>
          <w:sz w:val="24"/>
          <w:szCs w:val="24"/>
        </w:rPr>
        <w:t>measured</w:t>
      </w:r>
      <w:r w:rsidR="00F55721" w:rsidRPr="007E0D80">
        <w:rPr>
          <w:rFonts w:ascii="Times New Roman" w:hAnsi="Times New Roman" w:cs="Times New Roman"/>
          <w:sz w:val="24"/>
          <w:szCs w:val="24"/>
        </w:rPr>
        <w:t xml:space="preserve"> using </w:t>
      </w:r>
      <w:r w:rsidR="00347D31">
        <w:rPr>
          <w:rFonts w:ascii="Times New Roman" w:hAnsi="Times New Roman" w:cs="Times New Roman"/>
          <w:sz w:val="24"/>
          <w:szCs w:val="24"/>
        </w:rPr>
        <w:t xml:space="preserve">a </w:t>
      </w:r>
      <w:r w:rsidR="00F55721" w:rsidRPr="007E0D80">
        <w:rPr>
          <w:rFonts w:ascii="Times New Roman" w:hAnsi="Times New Roman" w:cs="Times New Roman"/>
          <w:sz w:val="24"/>
          <w:szCs w:val="24"/>
        </w:rPr>
        <w:t xml:space="preserve">Garmin </w:t>
      </w:r>
      <w:r w:rsidR="00061519" w:rsidRPr="007E0D80">
        <w:rPr>
          <w:rFonts w:ascii="Times New Roman" w:hAnsi="Times New Roman" w:cs="Times New Roman"/>
          <w:sz w:val="24"/>
          <w:szCs w:val="24"/>
        </w:rPr>
        <w:t>E-</w:t>
      </w:r>
      <w:r w:rsidR="00425A62" w:rsidRPr="007E0D80">
        <w:rPr>
          <w:rFonts w:ascii="Times New Roman" w:hAnsi="Times New Roman" w:cs="Times New Roman"/>
          <w:sz w:val="24"/>
          <w:szCs w:val="24"/>
        </w:rPr>
        <w:t xml:space="preserve">trex 20 </w:t>
      </w:r>
      <w:r w:rsidR="00F55721" w:rsidRPr="007E0D80">
        <w:rPr>
          <w:rFonts w:ascii="Times New Roman" w:hAnsi="Times New Roman" w:cs="Times New Roman"/>
          <w:sz w:val="24"/>
          <w:szCs w:val="24"/>
        </w:rPr>
        <w:t>Global P</w:t>
      </w:r>
      <w:r w:rsidR="00CE25EC" w:rsidRPr="007E0D80">
        <w:rPr>
          <w:rFonts w:ascii="Times New Roman" w:hAnsi="Times New Roman" w:cs="Times New Roman"/>
          <w:sz w:val="24"/>
          <w:szCs w:val="24"/>
        </w:rPr>
        <w:t>ositioning System</w:t>
      </w:r>
      <w:r w:rsidR="00347D31">
        <w:rPr>
          <w:rFonts w:ascii="Times New Roman" w:hAnsi="Times New Roman" w:cs="Times New Roman"/>
          <w:sz w:val="24"/>
          <w:szCs w:val="24"/>
        </w:rPr>
        <w:t xml:space="preserve"> (GPS) unit</w:t>
      </w:r>
      <w:r w:rsidR="00F55721" w:rsidRPr="007E0D80">
        <w:rPr>
          <w:rFonts w:ascii="Times New Roman" w:hAnsi="Times New Roman" w:cs="Times New Roman"/>
          <w:sz w:val="24"/>
          <w:szCs w:val="24"/>
        </w:rPr>
        <w:t>.</w:t>
      </w:r>
      <w:r w:rsidR="0021555D" w:rsidRPr="007E0D80">
        <w:rPr>
          <w:rFonts w:ascii="Times New Roman" w:hAnsi="Times New Roman" w:cs="Times New Roman"/>
          <w:sz w:val="24"/>
          <w:szCs w:val="24"/>
        </w:rPr>
        <w:t xml:space="preserve"> All the dikes </w:t>
      </w:r>
      <w:r w:rsidR="00061519" w:rsidRPr="007E0D80">
        <w:rPr>
          <w:rFonts w:ascii="Times New Roman" w:hAnsi="Times New Roman" w:cs="Times New Roman"/>
          <w:sz w:val="24"/>
          <w:szCs w:val="24"/>
        </w:rPr>
        <w:t>were</w:t>
      </w:r>
      <w:r w:rsidR="0021555D" w:rsidRPr="007E0D80">
        <w:rPr>
          <w:rFonts w:ascii="Times New Roman" w:hAnsi="Times New Roman" w:cs="Times New Roman"/>
          <w:sz w:val="24"/>
          <w:szCs w:val="24"/>
        </w:rPr>
        <w:t xml:space="preserve"> </w:t>
      </w:r>
      <w:r w:rsidR="009C6EA1">
        <w:rPr>
          <w:rFonts w:ascii="Times New Roman" w:hAnsi="Times New Roman" w:cs="Times New Roman"/>
          <w:sz w:val="24"/>
          <w:szCs w:val="24"/>
        </w:rPr>
        <w:t>mowed</w:t>
      </w:r>
      <w:r w:rsidR="0021555D" w:rsidRPr="007E0D80">
        <w:rPr>
          <w:rFonts w:ascii="Times New Roman" w:hAnsi="Times New Roman" w:cs="Times New Roman"/>
          <w:sz w:val="24"/>
          <w:szCs w:val="24"/>
        </w:rPr>
        <w:t xml:space="preserve"> and brush</w:t>
      </w:r>
      <w:r w:rsidR="004D676D" w:rsidRPr="007E0D80">
        <w:rPr>
          <w:rFonts w:ascii="Times New Roman" w:hAnsi="Times New Roman" w:cs="Times New Roman"/>
          <w:sz w:val="24"/>
          <w:szCs w:val="24"/>
        </w:rPr>
        <w:t xml:space="preserve"> </w:t>
      </w:r>
      <w:r w:rsidR="00D450E4">
        <w:rPr>
          <w:rFonts w:ascii="Times New Roman" w:hAnsi="Times New Roman" w:cs="Times New Roman"/>
          <w:sz w:val="24"/>
          <w:szCs w:val="24"/>
        </w:rPr>
        <w:t>was cleared back to allow room for equipment</w:t>
      </w:r>
      <w:r w:rsidR="00CA20E0">
        <w:rPr>
          <w:rFonts w:ascii="Times New Roman" w:hAnsi="Times New Roman" w:cs="Times New Roman"/>
          <w:sz w:val="24"/>
          <w:szCs w:val="24"/>
        </w:rPr>
        <w:t xml:space="preserve">. </w:t>
      </w:r>
      <w:r w:rsidR="004D676D" w:rsidRPr="007E0D80">
        <w:rPr>
          <w:rFonts w:ascii="Times New Roman" w:hAnsi="Times New Roman" w:cs="Times New Roman"/>
          <w:sz w:val="24"/>
          <w:szCs w:val="24"/>
        </w:rPr>
        <w:t xml:space="preserve"> </w:t>
      </w:r>
      <w:r w:rsidR="00347D31">
        <w:rPr>
          <w:rFonts w:ascii="Times New Roman" w:hAnsi="Times New Roman" w:cs="Times New Roman"/>
          <w:sz w:val="24"/>
          <w:szCs w:val="24"/>
        </w:rPr>
        <w:t xml:space="preserve">We assessed the </w:t>
      </w:r>
      <w:r w:rsidR="00D36D1B">
        <w:rPr>
          <w:rFonts w:ascii="Times New Roman" w:hAnsi="Times New Roman" w:cs="Times New Roman"/>
          <w:sz w:val="24"/>
          <w:szCs w:val="24"/>
        </w:rPr>
        <w:t xml:space="preserve">perimeter </w:t>
      </w:r>
      <w:r w:rsidR="00347D31">
        <w:rPr>
          <w:rFonts w:ascii="Times New Roman" w:hAnsi="Times New Roman" w:cs="Times New Roman"/>
          <w:sz w:val="24"/>
          <w:szCs w:val="24"/>
        </w:rPr>
        <w:t xml:space="preserve">dike’s condition </w:t>
      </w:r>
      <w:r w:rsidR="00F1130B">
        <w:rPr>
          <w:rFonts w:ascii="Times New Roman" w:hAnsi="Times New Roman" w:cs="Times New Roman"/>
          <w:sz w:val="24"/>
          <w:szCs w:val="24"/>
        </w:rPr>
        <w:t xml:space="preserve">at points </w:t>
      </w:r>
      <w:r w:rsidR="00914155">
        <w:rPr>
          <w:rFonts w:ascii="Times New Roman" w:hAnsi="Times New Roman" w:cs="Times New Roman"/>
          <w:sz w:val="24"/>
          <w:szCs w:val="24"/>
        </w:rPr>
        <w:t xml:space="preserve">that were </w:t>
      </w:r>
      <w:r w:rsidR="00F1130B" w:rsidRPr="00914155">
        <w:rPr>
          <w:rFonts w:ascii="Times New Roman" w:hAnsi="Times New Roman" w:cs="Times New Roman"/>
          <w:sz w:val="24"/>
          <w:szCs w:val="24"/>
        </w:rPr>
        <w:t>a</w:t>
      </w:r>
      <w:r w:rsidR="00D36D1B" w:rsidRPr="00914155">
        <w:rPr>
          <w:rFonts w:ascii="Times New Roman" w:hAnsi="Times New Roman" w:cs="Times New Roman"/>
          <w:sz w:val="24"/>
          <w:szCs w:val="24"/>
        </w:rPr>
        <w:t>n</w:t>
      </w:r>
      <w:r w:rsidR="00D36D1B">
        <w:rPr>
          <w:rFonts w:ascii="Times New Roman" w:hAnsi="Times New Roman" w:cs="Times New Roman"/>
          <w:sz w:val="24"/>
          <w:szCs w:val="24"/>
        </w:rPr>
        <w:t xml:space="preserve"> average of 73 meters apart. W</w:t>
      </w:r>
      <w:r w:rsidR="00CA20E0">
        <w:rPr>
          <w:rFonts w:ascii="Times New Roman" w:hAnsi="Times New Roman" w:cs="Times New Roman"/>
          <w:sz w:val="24"/>
          <w:szCs w:val="24"/>
        </w:rPr>
        <w:t>e evaluat</w:t>
      </w:r>
      <w:r w:rsidR="004D676D" w:rsidRPr="007E0D80">
        <w:rPr>
          <w:rFonts w:ascii="Times New Roman" w:hAnsi="Times New Roman" w:cs="Times New Roman"/>
          <w:sz w:val="24"/>
          <w:szCs w:val="24"/>
        </w:rPr>
        <w:t xml:space="preserve">ed </w:t>
      </w:r>
      <w:r w:rsidR="00F8326D" w:rsidRPr="007E0D80">
        <w:rPr>
          <w:rFonts w:ascii="Times New Roman" w:hAnsi="Times New Roman" w:cs="Times New Roman"/>
          <w:sz w:val="24"/>
          <w:szCs w:val="24"/>
        </w:rPr>
        <w:t>the condition of the dike on a</w:t>
      </w:r>
      <w:r w:rsidR="00061519" w:rsidRPr="007E0D80">
        <w:rPr>
          <w:rFonts w:ascii="Times New Roman" w:hAnsi="Times New Roman" w:cs="Times New Roman"/>
          <w:sz w:val="24"/>
          <w:szCs w:val="24"/>
        </w:rPr>
        <w:t xml:space="preserve"> relative</w:t>
      </w:r>
      <w:r w:rsidR="00904B45">
        <w:rPr>
          <w:rFonts w:ascii="Times New Roman" w:hAnsi="Times New Roman" w:cs="Times New Roman"/>
          <w:sz w:val="24"/>
          <w:szCs w:val="24"/>
        </w:rPr>
        <w:t xml:space="preserve"> scale of 1 - </w:t>
      </w:r>
      <w:r w:rsidR="00061519" w:rsidRPr="007E0D80">
        <w:rPr>
          <w:rFonts w:ascii="Times New Roman" w:hAnsi="Times New Roman" w:cs="Times New Roman"/>
          <w:sz w:val="24"/>
          <w:szCs w:val="24"/>
        </w:rPr>
        <w:t>3 (Table 1)</w:t>
      </w:r>
      <w:r w:rsidR="00F8326D" w:rsidRPr="007E0D80">
        <w:rPr>
          <w:rFonts w:ascii="Times New Roman" w:hAnsi="Times New Roman" w:cs="Times New Roman"/>
          <w:sz w:val="24"/>
          <w:szCs w:val="24"/>
        </w:rPr>
        <w:t xml:space="preserve">. </w:t>
      </w:r>
      <w:r w:rsidR="00425A62" w:rsidRPr="007E0D80">
        <w:rPr>
          <w:rFonts w:ascii="Times New Roman" w:hAnsi="Times New Roman" w:cs="Times New Roman"/>
          <w:sz w:val="24"/>
          <w:szCs w:val="24"/>
        </w:rPr>
        <w:t>There were unstable</w:t>
      </w:r>
      <w:r w:rsidR="00457CD9" w:rsidRPr="007E0D80">
        <w:rPr>
          <w:rFonts w:ascii="Times New Roman" w:hAnsi="Times New Roman" w:cs="Times New Roman"/>
          <w:sz w:val="24"/>
          <w:szCs w:val="24"/>
        </w:rPr>
        <w:t xml:space="preserve"> sections of the dike between the</w:t>
      </w:r>
      <w:r w:rsidR="00061519" w:rsidRPr="007E0D80">
        <w:rPr>
          <w:rFonts w:ascii="Times New Roman" w:hAnsi="Times New Roman" w:cs="Times New Roman"/>
          <w:sz w:val="24"/>
          <w:szCs w:val="24"/>
        </w:rPr>
        <w:t xml:space="preserve"> standardized</w:t>
      </w:r>
      <w:r w:rsidR="00457CD9" w:rsidRPr="007E0D80">
        <w:rPr>
          <w:rFonts w:ascii="Times New Roman" w:hAnsi="Times New Roman" w:cs="Times New Roman"/>
          <w:sz w:val="24"/>
          <w:szCs w:val="24"/>
        </w:rPr>
        <w:t xml:space="preserve"> </w:t>
      </w:r>
      <w:r w:rsidR="00061519" w:rsidRPr="007E0D80">
        <w:rPr>
          <w:rFonts w:ascii="Times New Roman" w:hAnsi="Times New Roman" w:cs="Times New Roman"/>
          <w:sz w:val="24"/>
          <w:szCs w:val="24"/>
        </w:rPr>
        <w:t xml:space="preserve">pace points that </w:t>
      </w:r>
      <w:r w:rsidR="00466171" w:rsidRPr="007E0D80">
        <w:rPr>
          <w:rFonts w:ascii="Times New Roman" w:hAnsi="Times New Roman" w:cs="Times New Roman"/>
          <w:sz w:val="24"/>
          <w:szCs w:val="24"/>
        </w:rPr>
        <w:t>were noted for having</w:t>
      </w:r>
      <w:r w:rsidR="00061519" w:rsidRPr="007E0D80">
        <w:rPr>
          <w:rFonts w:ascii="Times New Roman" w:hAnsi="Times New Roman" w:cs="Times New Roman"/>
          <w:sz w:val="24"/>
          <w:szCs w:val="24"/>
        </w:rPr>
        <w:t xml:space="preserve"> a breach, extremely shallow</w:t>
      </w:r>
      <w:r w:rsidR="009C6EA1">
        <w:rPr>
          <w:rFonts w:ascii="Times New Roman" w:hAnsi="Times New Roman" w:cs="Times New Roman"/>
          <w:sz w:val="24"/>
          <w:szCs w:val="24"/>
        </w:rPr>
        <w:t>, or</w:t>
      </w:r>
      <w:r w:rsidR="00061519" w:rsidRPr="007E0D80">
        <w:rPr>
          <w:rFonts w:ascii="Times New Roman" w:hAnsi="Times New Roman" w:cs="Times New Roman"/>
          <w:sz w:val="24"/>
          <w:szCs w:val="24"/>
        </w:rPr>
        <w:t xml:space="preserve"> narrow sections.</w:t>
      </w:r>
      <w:r w:rsidR="00457CD9" w:rsidRPr="007E0D80">
        <w:rPr>
          <w:rFonts w:ascii="Times New Roman" w:hAnsi="Times New Roman" w:cs="Times New Roman"/>
          <w:sz w:val="24"/>
          <w:szCs w:val="24"/>
        </w:rPr>
        <w:t xml:space="preserve"> </w:t>
      </w:r>
      <w:r w:rsidR="007D0A42" w:rsidRPr="007E0D80">
        <w:rPr>
          <w:rFonts w:ascii="Times New Roman" w:hAnsi="Times New Roman" w:cs="Times New Roman"/>
          <w:sz w:val="24"/>
          <w:szCs w:val="24"/>
        </w:rPr>
        <w:t>Dike condition was rated based</w:t>
      </w:r>
      <w:r w:rsidR="00CA20E0">
        <w:rPr>
          <w:rFonts w:ascii="Times New Roman" w:hAnsi="Times New Roman" w:cs="Times New Roman"/>
          <w:sz w:val="24"/>
          <w:szCs w:val="24"/>
        </w:rPr>
        <w:t xml:space="preserve"> on its ability to retain water, which was in terms of</w:t>
      </w:r>
      <w:r w:rsidR="00331846">
        <w:rPr>
          <w:rFonts w:ascii="Times New Roman" w:hAnsi="Times New Roman" w:cs="Times New Roman"/>
          <w:sz w:val="24"/>
          <w:szCs w:val="24"/>
        </w:rPr>
        <w:t xml:space="preserve"> </w:t>
      </w:r>
      <w:r w:rsidR="007D0A42" w:rsidRPr="007E0D80">
        <w:rPr>
          <w:rFonts w:ascii="Times New Roman" w:hAnsi="Times New Roman" w:cs="Times New Roman"/>
          <w:sz w:val="24"/>
          <w:szCs w:val="24"/>
        </w:rPr>
        <w:t>str</w:t>
      </w:r>
      <w:r w:rsidR="00904B45">
        <w:rPr>
          <w:rFonts w:ascii="Times New Roman" w:hAnsi="Times New Roman" w:cs="Times New Roman"/>
          <w:sz w:val="24"/>
          <w:szCs w:val="24"/>
        </w:rPr>
        <w:t>uctural soundness, width, and</w:t>
      </w:r>
      <w:r w:rsidR="007D0A42" w:rsidRPr="007E0D80">
        <w:rPr>
          <w:rFonts w:ascii="Times New Roman" w:hAnsi="Times New Roman" w:cs="Times New Roman"/>
          <w:sz w:val="24"/>
          <w:szCs w:val="24"/>
        </w:rPr>
        <w:t xml:space="preserve"> height</w:t>
      </w:r>
      <w:r w:rsidR="00591761" w:rsidRPr="007E0D80">
        <w:rPr>
          <w:rFonts w:ascii="Times New Roman" w:hAnsi="Times New Roman" w:cs="Times New Roman"/>
          <w:sz w:val="24"/>
          <w:szCs w:val="24"/>
        </w:rPr>
        <w:t xml:space="preserve"> (ft)</w:t>
      </w:r>
      <w:r w:rsidR="007D0A42" w:rsidRPr="007E0D80">
        <w:rPr>
          <w:rFonts w:ascii="Times New Roman" w:hAnsi="Times New Roman" w:cs="Times New Roman"/>
          <w:sz w:val="24"/>
          <w:szCs w:val="24"/>
        </w:rPr>
        <w:t xml:space="preserve"> above standing water. </w:t>
      </w:r>
      <w:r w:rsidR="00353164">
        <w:rPr>
          <w:rFonts w:ascii="Times New Roman" w:hAnsi="Times New Roman" w:cs="Times New Roman"/>
          <w:sz w:val="24"/>
          <w:szCs w:val="24"/>
        </w:rPr>
        <w:t xml:space="preserve">During </w:t>
      </w:r>
      <w:r w:rsidR="006D7EBB">
        <w:rPr>
          <w:rFonts w:ascii="Times New Roman" w:hAnsi="Times New Roman" w:cs="Times New Roman"/>
          <w:sz w:val="24"/>
          <w:szCs w:val="24"/>
        </w:rPr>
        <w:t>dike condition evaluation</w:t>
      </w:r>
      <w:r w:rsidR="00353164">
        <w:rPr>
          <w:rFonts w:ascii="Times New Roman" w:hAnsi="Times New Roman" w:cs="Times New Roman"/>
          <w:sz w:val="24"/>
          <w:szCs w:val="24"/>
        </w:rPr>
        <w:t>, wood duck boxes were checked</w:t>
      </w:r>
      <w:r w:rsidR="006D7EBB">
        <w:rPr>
          <w:rFonts w:ascii="Times New Roman" w:hAnsi="Times New Roman" w:cs="Times New Roman"/>
          <w:sz w:val="24"/>
          <w:szCs w:val="24"/>
        </w:rPr>
        <w:t xml:space="preserve"> for nest material or egg remains to determine use of the pond for nesting.</w:t>
      </w:r>
    </w:p>
    <w:p w14:paraId="7FC6BF06" w14:textId="77777777" w:rsidR="002C18D9" w:rsidRPr="007E0D80" w:rsidRDefault="002C18D9" w:rsidP="002C18D9">
      <w:pPr>
        <w:spacing w:after="0" w:line="240" w:lineRule="auto"/>
        <w:rPr>
          <w:rFonts w:ascii="Times New Roman" w:hAnsi="Times New Roman" w:cs="Times New Roman"/>
          <w:sz w:val="24"/>
          <w:szCs w:val="24"/>
        </w:rPr>
      </w:pPr>
      <w:r w:rsidRPr="00FA75A7">
        <w:rPr>
          <w:rFonts w:ascii="Times New Roman" w:hAnsi="Times New Roman" w:cs="Times New Roman"/>
          <w:sz w:val="24"/>
          <w:szCs w:val="24"/>
        </w:rPr>
        <w:t xml:space="preserve">Table 1. </w:t>
      </w:r>
      <w:r w:rsidR="00331846" w:rsidRPr="00527E0F">
        <w:rPr>
          <w:rFonts w:ascii="Times New Roman" w:hAnsi="Times New Roman" w:cs="Times New Roman"/>
          <w:sz w:val="24"/>
          <w:szCs w:val="24"/>
        </w:rPr>
        <w:t>P</w:t>
      </w:r>
      <w:r w:rsidR="00016B26" w:rsidRPr="00527E0F">
        <w:rPr>
          <w:rFonts w:ascii="Times New Roman" w:hAnsi="Times New Roman" w:cs="Times New Roman"/>
          <w:sz w:val="24"/>
          <w:szCs w:val="24"/>
        </w:rPr>
        <w:t>erimeter</w:t>
      </w:r>
      <w:r w:rsidR="00331846" w:rsidRPr="00527E0F">
        <w:rPr>
          <w:rFonts w:ascii="Times New Roman" w:hAnsi="Times New Roman" w:cs="Times New Roman"/>
          <w:sz w:val="24"/>
          <w:szCs w:val="24"/>
        </w:rPr>
        <w:t xml:space="preserve"> dike</w:t>
      </w:r>
      <w:r w:rsidR="00957F6D" w:rsidRPr="00527E0F">
        <w:rPr>
          <w:rFonts w:ascii="Times New Roman" w:hAnsi="Times New Roman" w:cs="Times New Roman"/>
          <w:sz w:val="24"/>
          <w:szCs w:val="24"/>
        </w:rPr>
        <w:t xml:space="preserve"> conditions</w:t>
      </w:r>
      <w:r w:rsidR="00016B26" w:rsidRPr="00527E0F">
        <w:rPr>
          <w:rFonts w:ascii="Times New Roman" w:hAnsi="Times New Roman" w:cs="Times New Roman"/>
          <w:sz w:val="24"/>
          <w:szCs w:val="24"/>
        </w:rPr>
        <w:t xml:space="preserve"> of </w:t>
      </w:r>
      <w:r w:rsidR="00BB61E1" w:rsidRPr="00527E0F">
        <w:rPr>
          <w:rFonts w:ascii="Times New Roman" w:hAnsi="Times New Roman" w:cs="Times New Roman"/>
          <w:sz w:val="24"/>
          <w:szCs w:val="24"/>
        </w:rPr>
        <w:t xml:space="preserve">Reynold’s southern duck pond </w:t>
      </w:r>
      <w:r w:rsidR="00527E0F">
        <w:rPr>
          <w:rFonts w:ascii="Times New Roman" w:hAnsi="Times New Roman" w:cs="Times New Roman"/>
          <w:sz w:val="24"/>
          <w:szCs w:val="24"/>
        </w:rPr>
        <w:t>on Sapelo I</w:t>
      </w:r>
      <w:r w:rsidR="00016B26" w:rsidRPr="00527E0F">
        <w:rPr>
          <w:rFonts w:ascii="Times New Roman" w:hAnsi="Times New Roman" w:cs="Times New Roman"/>
          <w:sz w:val="24"/>
          <w:szCs w:val="24"/>
        </w:rPr>
        <w:t>sland</w:t>
      </w:r>
      <w:r w:rsidR="00904B45">
        <w:rPr>
          <w:rFonts w:ascii="Times New Roman" w:hAnsi="Times New Roman" w:cs="Times New Roman"/>
          <w:sz w:val="24"/>
          <w:szCs w:val="24"/>
        </w:rPr>
        <w:t>, GA</w:t>
      </w:r>
      <w:r w:rsidR="00957F6D" w:rsidRPr="00527E0F">
        <w:rPr>
          <w:rFonts w:ascii="Times New Roman" w:hAnsi="Times New Roman" w:cs="Times New Roman"/>
          <w:sz w:val="24"/>
          <w:szCs w:val="24"/>
        </w:rPr>
        <w:t xml:space="preserve"> were e</w:t>
      </w:r>
      <w:r w:rsidR="00185332">
        <w:rPr>
          <w:rFonts w:ascii="Times New Roman" w:hAnsi="Times New Roman" w:cs="Times New Roman"/>
          <w:sz w:val="24"/>
          <w:szCs w:val="24"/>
        </w:rPr>
        <w:t>valuated on March 1</w:t>
      </w:r>
      <w:r w:rsidR="00D36D1B">
        <w:rPr>
          <w:rFonts w:ascii="Times New Roman" w:hAnsi="Times New Roman" w:cs="Times New Roman"/>
          <w:sz w:val="24"/>
          <w:szCs w:val="24"/>
        </w:rPr>
        <w:t>, 2015. Justifications for each dike condition rating were b</w:t>
      </w:r>
      <w:r w:rsidR="00957F6D" w:rsidRPr="00527E0F">
        <w:rPr>
          <w:rFonts w:ascii="Times New Roman" w:hAnsi="Times New Roman" w:cs="Times New Roman"/>
          <w:sz w:val="24"/>
          <w:szCs w:val="24"/>
        </w:rPr>
        <w:t>ased</w:t>
      </w:r>
      <w:r w:rsidR="00331846" w:rsidRPr="00527E0F">
        <w:rPr>
          <w:rFonts w:ascii="Times New Roman" w:hAnsi="Times New Roman" w:cs="Times New Roman"/>
          <w:sz w:val="24"/>
          <w:szCs w:val="24"/>
        </w:rPr>
        <w:t xml:space="preserve"> on </w:t>
      </w:r>
      <w:r w:rsidR="00D36D1B" w:rsidRPr="00527E0F">
        <w:rPr>
          <w:rFonts w:ascii="Times New Roman" w:hAnsi="Times New Roman" w:cs="Times New Roman"/>
          <w:sz w:val="24"/>
          <w:szCs w:val="24"/>
        </w:rPr>
        <w:t>structural soundnes</w:t>
      </w:r>
      <w:r w:rsidR="00D36D1B">
        <w:rPr>
          <w:rFonts w:ascii="Times New Roman" w:hAnsi="Times New Roman" w:cs="Times New Roman"/>
          <w:sz w:val="24"/>
          <w:szCs w:val="24"/>
        </w:rPr>
        <w:t xml:space="preserve">s, </w:t>
      </w:r>
      <w:r w:rsidR="00331846" w:rsidRPr="00527E0F">
        <w:rPr>
          <w:rFonts w:ascii="Times New Roman" w:hAnsi="Times New Roman" w:cs="Times New Roman"/>
          <w:sz w:val="24"/>
          <w:szCs w:val="24"/>
        </w:rPr>
        <w:t>height (ft) above standing water,</w:t>
      </w:r>
      <w:r w:rsidR="00D36D1B">
        <w:rPr>
          <w:rFonts w:ascii="Times New Roman" w:hAnsi="Times New Roman" w:cs="Times New Roman"/>
          <w:sz w:val="24"/>
          <w:szCs w:val="24"/>
        </w:rPr>
        <w:t xml:space="preserve"> and dike width.</w:t>
      </w:r>
      <w:r w:rsidR="00527E0F">
        <w:rPr>
          <w:rFonts w:ascii="Times New Roman" w:hAnsi="Times New Roman" w:cs="Times New Roman"/>
          <w:sz w:val="24"/>
          <w:szCs w:val="24"/>
        </w:rPr>
        <w:t xml:space="preserve"> </w:t>
      </w:r>
    </w:p>
    <w:tbl>
      <w:tblPr>
        <w:tblW w:w="9375" w:type="dxa"/>
        <w:tblInd w:w="93" w:type="dxa"/>
        <w:tblLook w:val="04A0" w:firstRow="1" w:lastRow="0" w:firstColumn="1" w:lastColumn="0" w:noHBand="0" w:noVBand="1"/>
      </w:tblPr>
      <w:tblGrid>
        <w:gridCol w:w="2355"/>
        <w:gridCol w:w="7020"/>
      </w:tblGrid>
      <w:tr w:rsidR="002C18D9" w:rsidRPr="007E0D80" w14:paraId="2FF38E9F" w14:textId="77777777" w:rsidTr="00C42157">
        <w:trPr>
          <w:trHeight w:val="465"/>
        </w:trPr>
        <w:tc>
          <w:tcPr>
            <w:tcW w:w="2355" w:type="dxa"/>
            <w:tcBorders>
              <w:top w:val="single" w:sz="4" w:space="0" w:color="auto"/>
              <w:bottom w:val="single" w:sz="4" w:space="0" w:color="auto"/>
            </w:tcBorders>
            <w:shd w:val="clear" w:color="auto" w:fill="auto"/>
            <w:noWrap/>
            <w:vAlign w:val="center"/>
            <w:hideMark/>
          </w:tcPr>
          <w:p w14:paraId="069B3D19" w14:textId="77777777" w:rsidR="002C18D9" w:rsidRPr="007E0D80" w:rsidRDefault="002C18D9" w:rsidP="00312F8C">
            <w:pPr>
              <w:spacing w:after="0" w:line="240" w:lineRule="auto"/>
              <w:jc w:val="center"/>
              <w:rPr>
                <w:rFonts w:ascii="Times New Roman" w:eastAsia="Times New Roman" w:hAnsi="Times New Roman" w:cs="Times New Roman"/>
                <w:b/>
                <w:bCs/>
                <w:color w:val="000000"/>
              </w:rPr>
            </w:pPr>
            <w:r w:rsidRPr="007E0D80">
              <w:rPr>
                <w:rFonts w:ascii="Times New Roman" w:eastAsia="Times New Roman" w:hAnsi="Times New Roman" w:cs="Times New Roman"/>
                <w:b/>
                <w:bCs/>
                <w:color w:val="000000"/>
              </w:rPr>
              <w:t xml:space="preserve">Dike </w:t>
            </w:r>
            <w:r w:rsidR="00312F8C" w:rsidRPr="007E0D80">
              <w:rPr>
                <w:rFonts w:ascii="Times New Roman" w:eastAsia="Times New Roman" w:hAnsi="Times New Roman" w:cs="Times New Roman"/>
                <w:b/>
                <w:bCs/>
                <w:color w:val="000000"/>
              </w:rPr>
              <w:t>C</w:t>
            </w:r>
            <w:r w:rsidRPr="007E0D80">
              <w:rPr>
                <w:rFonts w:ascii="Times New Roman" w:eastAsia="Times New Roman" w:hAnsi="Times New Roman" w:cs="Times New Roman"/>
                <w:b/>
                <w:bCs/>
                <w:color w:val="000000"/>
              </w:rPr>
              <w:t>ondition</w:t>
            </w:r>
          </w:p>
        </w:tc>
        <w:tc>
          <w:tcPr>
            <w:tcW w:w="7020" w:type="dxa"/>
            <w:tcBorders>
              <w:top w:val="single" w:sz="4" w:space="0" w:color="auto"/>
              <w:bottom w:val="single" w:sz="4" w:space="0" w:color="auto"/>
            </w:tcBorders>
            <w:shd w:val="clear" w:color="auto" w:fill="auto"/>
            <w:noWrap/>
            <w:vAlign w:val="center"/>
            <w:hideMark/>
          </w:tcPr>
          <w:p w14:paraId="0C839B90" w14:textId="77777777" w:rsidR="002C18D9" w:rsidRPr="007E0D80" w:rsidRDefault="006267B5" w:rsidP="002C18D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Justifica</w:t>
            </w:r>
            <w:r w:rsidR="002C18D9" w:rsidRPr="007E0D80">
              <w:rPr>
                <w:rFonts w:ascii="Times New Roman" w:eastAsia="Times New Roman" w:hAnsi="Times New Roman" w:cs="Times New Roman"/>
                <w:b/>
                <w:bCs/>
                <w:color w:val="000000"/>
              </w:rPr>
              <w:t>tion</w:t>
            </w:r>
          </w:p>
        </w:tc>
      </w:tr>
      <w:tr w:rsidR="002C18D9" w:rsidRPr="007E0D80" w14:paraId="6CBCD771" w14:textId="77777777" w:rsidTr="00C42157">
        <w:trPr>
          <w:trHeight w:val="600"/>
        </w:trPr>
        <w:tc>
          <w:tcPr>
            <w:tcW w:w="2355" w:type="dxa"/>
            <w:tcBorders>
              <w:top w:val="single" w:sz="4" w:space="0" w:color="auto"/>
            </w:tcBorders>
            <w:shd w:val="clear" w:color="auto" w:fill="auto"/>
            <w:noWrap/>
            <w:vAlign w:val="center"/>
            <w:hideMark/>
          </w:tcPr>
          <w:p w14:paraId="2DB34327" w14:textId="77777777" w:rsidR="002C18D9" w:rsidRPr="007E0D80" w:rsidRDefault="002C18D9" w:rsidP="002C18D9">
            <w:pPr>
              <w:spacing w:after="0"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1</w:t>
            </w:r>
          </w:p>
        </w:tc>
        <w:tc>
          <w:tcPr>
            <w:tcW w:w="7020" w:type="dxa"/>
            <w:tcBorders>
              <w:top w:val="single" w:sz="4" w:space="0" w:color="auto"/>
            </w:tcBorders>
            <w:shd w:val="clear" w:color="auto" w:fill="auto"/>
            <w:vAlign w:val="center"/>
            <w:hideMark/>
          </w:tcPr>
          <w:p w14:paraId="5123FD64" w14:textId="77777777" w:rsidR="002C18D9" w:rsidRPr="007E0D80" w:rsidRDefault="00CF0DFA" w:rsidP="002C18D9">
            <w:pPr>
              <w:spacing w:after="0" w:line="240" w:lineRule="auto"/>
              <w:rPr>
                <w:rFonts w:ascii="Times New Roman" w:eastAsia="Times New Roman" w:hAnsi="Times New Roman" w:cs="Times New Roman"/>
                <w:color w:val="000000"/>
              </w:rPr>
            </w:pPr>
            <w:r w:rsidRPr="007E0D80">
              <w:rPr>
                <w:rFonts w:ascii="Times New Roman" w:eastAsia="Times New Roman" w:hAnsi="Times New Roman" w:cs="Times New Roman"/>
                <w:color w:val="000000"/>
              </w:rPr>
              <w:t xml:space="preserve">Poor: </w:t>
            </w:r>
            <w:r w:rsidR="002C18D9" w:rsidRPr="007E0D80">
              <w:rPr>
                <w:rFonts w:ascii="Times New Roman" w:eastAsia="Times New Roman" w:hAnsi="Times New Roman" w:cs="Times New Roman"/>
                <w:color w:val="000000"/>
              </w:rPr>
              <w:t>Dike needs repairs; shallow (height is &lt;</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1 ft) and narrow (&lt;</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5 ft wide)</w:t>
            </w:r>
          </w:p>
        </w:tc>
      </w:tr>
      <w:tr w:rsidR="002C18D9" w:rsidRPr="007E0D80" w14:paraId="2C42D0E1" w14:textId="77777777" w:rsidTr="00C42157">
        <w:trPr>
          <w:trHeight w:val="600"/>
        </w:trPr>
        <w:tc>
          <w:tcPr>
            <w:tcW w:w="2355" w:type="dxa"/>
            <w:shd w:val="clear" w:color="auto" w:fill="auto"/>
            <w:noWrap/>
            <w:vAlign w:val="center"/>
            <w:hideMark/>
          </w:tcPr>
          <w:p w14:paraId="23A1FC65" w14:textId="77777777" w:rsidR="002C18D9" w:rsidRPr="007E0D80" w:rsidRDefault="002C18D9" w:rsidP="002C18D9">
            <w:pPr>
              <w:spacing w:after="0"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2</w:t>
            </w:r>
          </w:p>
        </w:tc>
        <w:tc>
          <w:tcPr>
            <w:tcW w:w="7020" w:type="dxa"/>
            <w:shd w:val="clear" w:color="auto" w:fill="auto"/>
            <w:vAlign w:val="center"/>
            <w:hideMark/>
          </w:tcPr>
          <w:p w14:paraId="185C695D" w14:textId="77777777" w:rsidR="002C18D9" w:rsidRPr="007E0D80" w:rsidRDefault="00CF0DFA" w:rsidP="002C18D9">
            <w:pPr>
              <w:spacing w:after="0" w:line="240" w:lineRule="auto"/>
              <w:rPr>
                <w:rFonts w:ascii="Times New Roman" w:eastAsia="Times New Roman" w:hAnsi="Times New Roman" w:cs="Times New Roman"/>
                <w:color w:val="000000"/>
              </w:rPr>
            </w:pPr>
            <w:r w:rsidRPr="007E0D80">
              <w:rPr>
                <w:rFonts w:ascii="Times New Roman" w:eastAsia="Times New Roman" w:hAnsi="Times New Roman" w:cs="Times New Roman"/>
                <w:color w:val="000000"/>
              </w:rPr>
              <w:t xml:space="preserve">Moderate: </w:t>
            </w:r>
            <w:r w:rsidR="002C18D9" w:rsidRPr="007E0D80">
              <w:rPr>
                <w:rFonts w:ascii="Times New Roman" w:eastAsia="Times New Roman" w:hAnsi="Times New Roman" w:cs="Times New Roman"/>
                <w:color w:val="000000"/>
              </w:rPr>
              <w:t>Dike stands 1-2 ft above pond water level, &gt;</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5 ft wide, but needs to be built to a better condition of</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 xml:space="preserve"> ≥ 8</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ft</w:t>
            </w:r>
          </w:p>
        </w:tc>
      </w:tr>
      <w:tr w:rsidR="002C18D9" w:rsidRPr="007E0D80" w14:paraId="0E70843B" w14:textId="77777777" w:rsidTr="00C42157">
        <w:trPr>
          <w:trHeight w:val="525"/>
        </w:trPr>
        <w:tc>
          <w:tcPr>
            <w:tcW w:w="2355" w:type="dxa"/>
            <w:tcBorders>
              <w:bottom w:val="single" w:sz="4" w:space="0" w:color="auto"/>
            </w:tcBorders>
            <w:shd w:val="clear" w:color="auto" w:fill="auto"/>
            <w:noWrap/>
            <w:vAlign w:val="center"/>
            <w:hideMark/>
          </w:tcPr>
          <w:p w14:paraId="1A541524" w14:textId="77777777" w:rsidR="002C18D9" w:rsidRPr="007E0D80" w:rsidRDefault="002C18D9" w:rsidP="002C18D9">
            <w:pPr>
              <w:spacing w:after="0"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3</w:t>
            </w:r>
          </w:p>
        </w:tc>
        <w:tc>
          <w:tcPr>
            <w:tcW w:w="7020" w:type="dxa"/>
            <w:tcBorders>
              <w:bottom w:val="single" w:sz="4" w:space="0" w:color="auto"/>
            </w:tcBorders>
            <w:shd w:val="clear" w:color="auto" w:fill="auto"/>
            <w:noWrap/>
            <w:vAlign w:val="center"/>
            <w:hideMark/>
          </w:tcPr>
          <w:p w14:paraId="26BBD1E8" w14:textId="77777777" w:rsidR="002C18D9" w:rsidRPr="007E0D80" w:rsidRDefault="00CF0DFA" w:rsidP="002C18D9">
            <w:pPr>
              <w:spacing w:after="0" w:line="240" w:lineRule="auto"/>
              <w:rPr>
                <w:rFonts w:ascii="Times New Roman" w:eastAsia="Times New Roman" w:hAnsi="Times New Roman" w:cs="Times New Roman"/>
                <w:color w:val="000000"/>
              </w:rPr>
            </w:pPr>
            <w:r w:rsidRPr="007E0D80">
              <w:rPr>
                <w:rFonts w:ascii="Times New Roman" w:eastAsia="Times New Roman" w:hAnsi="Times New Roman" w:cs="Times New Roman"/>
                <w:color w:val="000000"/>
              </w:rPr>
              <w:t xml:space="preserve">Good: </w:t>
            </w:r>
            <w:r w:rsidR="002C18D9" w:rsidRPr="007E0D80">
              <w:rPr>
                <w:rFonts w:ascii="Times New Roman" w:eastAsia="Times New Roman" w:hAnsi="Times New Roman" w:cs="Times New Roman"/>
                <w:color w:val="000000"/>
              </w:rPr>
              <w:t>Dike stands ≥</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3 ft above pond water level, and ≥</w:t>
            </w:r>
            <w:r w:rsidR="00527E0F">
              <w:rPr>
                <w:rFonts w:ascii="Times New Roman" w:eastAsia="Times New Roman" w:hAnsi="Times New Roman" w:cs="Times New Roman"/>
                <w:color w:val="000000"/>
              </w:rPr>
              <w:t xml:space="preserve"> </w:t>
            </w:r>
            <w:r w:rsidR="002C18D9" w:rsidRPr="007E0D80">
              <w:rPr>
                <w:rFonts w:ascii="Times New Roman" w:eastAsia="Times New Roman" w:hAnsi="Times New Roman" w:cs="Times New Roman"/>
                <w:color w:val="000000"/>
              </w:rPr>
              <w:t>8 ft wide</w:t>
            </w:r>
            <w:r w:rsidR="00527E0F">
              <w:rPr>
                <w:rFonts w:ascii="Times New Roman" w:eastAsia="Times New Roman" w:hAnsi="Times New Roman" w:cs="Times New Roman"/>
                <w:color w:val="000000"/>
              </w:rPr>
              <w:t>, no repair needed</w:t>
            </w:r>
          </w:p>
        </w:tc>
      </w:tr>
    </w:tbl>
    <w:p w14:paraId="0D8D81D6" w14:textId="77777777" w:rsidR="00534963" w:rsidRPr="007E0D80" w:rsidRDefault="00534963" w:rsidP="002C18D9">
      <w:pPr>
        <w:spacing w:line="480" w:lineRule="auto"/>
        <w:ind w:firstLine="720"/>
        <w:rPr>
          <w:rFonts w:ascii="Times New Roman" w:hAnsi="Times New Roman" w:cs="Times New Roman"/>
          <w:sz w:val="24"/>
          <w:szCs w:val="24"/>
        </w:rPr>
      </w:pPr>
    </w:p>
    <w:p w14:paraId="08BA9D47" w14:textId="77777777" w:rsidR="00156206" w:rsidRPr="00156206" w:rsidRDefault="00B4429F" w:rsidP="00187302">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B911EF">
        <w:rPr>
          <w:rFonts w:ascii="Times New Roman" w:hAnsi="Times New Roman" w:cs="Times New Roman"/>
          <w:i/>
          <w:sz w:val="24"/>
          <w:szCs w:val="24"/>
        </w:rPr>
        <w:t>Well H</w:t>
      </w:r>
      <w:r w:rsidR="00156206">
        <w:rPr>
          <w:rFonts w:ascii="Times New Roman" w:hAnsi="Times New Roman" w:cs="Times New Roman"/>
          <w:i/>
          <w:sz w:val="24"/>
          <w:szCs w:val="24"/>
        </w:rPr>
        <w:t xml:space="preserve">eads and Water Control Structures – </w:t>
      </w:r>
      <w:r w:rsidR="00353164">
        <w:rPr>
          <w:rFonts w:ascii="Times New Roman" w:hAnsi="Times New Roman" w:cs="Times New Roman"/>
          <w:sz w:val="24"/>
          <w:szCs w:val="24"/>
        </w:rPr>
        <w:t>Two well heads were</w:t>
      </w:r>
      <w:r w:rsidR="00186879" w:rsidRPr="007E0D80">
        <w:rPr>
          <w:rFonts w:ascii="Times New Roman" w:hAnsi="Times New Roman" w:cs="Times New Roman"/>
          <w:sz w:val="24"/>
          <w:szCs w:val="24"/>
        </w:rPr>
        <w:t xml:space="preserve"> locate</w:t>
      </w:r>
      <w:r w:rsidR="00186879">
        <w:rPr>
          <w:rFonts w:ascii="Times New Roman" w:hAnsi="Times New Roman" w:cs="Times New Roman"/>
          <w:sz w:val="24"/>
          <w:szCs w:val="24"/>
        </w:rPr>
        <w:t>d outside the perimeter</w:t>
      </w:r>
      <w:r w:rsidR="004271B3">
        <w:rPr>
          <w:rFonts w:ascii="Times New Roman" w:hAnsi="Times New Roman" w:cs="Times New Roman"/>
          <w:sz w:val="24"/>
          <w:szCs w:val="24"/>
        </w:rPr>
        <w:t>. T</w:t>
      </w:r>
      <w:r w:rsidR="00234D86">
        <w:rPr>
          <w:rFonts w:ascii="Times New Roman" w:hAnsi="Times New Roman" w:cs="Times New Roman"/>
          <w:sz w:val="24"/>
          <w:szCs w:val="24"/>
        </w:rPr>
        <w:t xml:space="preserve">he current water control structure is located on the </w:t>
      </w:r>
      <w:r w:rsidR="00850947">
        <w:rPr>
          <w:rFonts w:ascii="Times New Roman" w:hAnsi="Times New Roman" w:cs="Times New Roman"/>
          <w:sz w:val="24"/>
          <w:szCs w:val="24"/>
        </w:rPr>
        <w:t xml:space="preserve">northern dike perimeter of the southern pond </w:t>
      </w:r>
      <w:r w:rsidR="00234D86">
        <w:rPr>
          <w:rFonts w:ascii="Times New Roman" w:hAnsi="Times New Roman" w:cs="Times New Roman"/>
          <w:sz w:val="24"/>
          <w:szCs w:val="24"/>
        </w:rPr>
        <w:t xml:space="preserve">(Figure 2). </w:t>
      </w:r>
      <w:r w:rsidR="00353164">
        <w:rPr>
          <w:rFonts w:ascii="Times New Roman" w:hAnsi="Times New Roman" w:cs="Times New Roman"/>
          <w:sz w:val="24"/>
          <w:szCs w:val="24"/>
        </w:rPr>
        <w:t>The three structures and their pipes were assessed to dete</w:t>
      </w:r>
      <w:r w:rsidR="00234D86">
        <w:rPr>
          <w:rFonts w:ascii="Times New Roman" w:hAnsi="Times New Roman" w:cs="Times New Roman"/>
          <w:sz w:val="24"/>
          <w:szCs w:val="24"/>
        </w:rPr>
        <w:t xml:space="preserve">rmine </w:t>
      </w:r>
      <w:r w:rsidR="00A0734C">
        <w:rPr>
          <w:rFonts w:ascii="Times New Roman" w:hAnsi="Times New Roman" w:cs="Times New Roman"/>
          <w:sz w:val="24"/>
          <w:szCs w:val="24"/>
        </w:rPr>
        <w:t xml:space="preserve">the </w:t>
      </w:r>
      <w:r w:rsidR="00FE4597">
        <w:rPr>
          <w:rFonts w:ascii="Times New Roman" w:hAnsi="Times New Roman" w:cs="Times New Roman"/>
          <w:sz w:val="24"/>
          <w:szCs w:val="24"/>
        </w:rPr>
        <w:t xml:space="preserve">possibility of future use by checking the wellhead and pipes for cracks and if water was present within the wellhead.  </w:t>
      </w:r>
    </w:p>
    <w:p w14:paraId="7A30588C" w14:textId="0C5892D8" w:rsidR="00931E89" w:rsidRDefault="00156206" w:rsidP="00187302">
      <w:pPr>
        <w:tabs>
          <w:tab w:val="left" w:pos="720"/>
        </w:tabs>
        <w:spacing w:line="480" w:lineRule="auto"/>
        <w:rPr>
          <w:rFonts w:ascii="Times New Roman" w:hAnsi="Times New Roman" w:cs="Times New Roman"/>
          <w:sz w:val="24"/>
          <w:szCs w:val="24"/>
        </w:rPr>
      </w:pPr>
      <w:r>
        <w:rPr>
          <w:rFonts w:ascii="Times New Roman" w:hAnsi="Times New Roman" w:cs="Times New Roman"/>
          <w:i/>
          <w:sz w:val="24"/>
          <w:szCs w:val="24"/>
        </w:rPr>
        <w:tab/>
      </w:r>
      <w:r w:rsidRPr="00156206">
        <w:rPr>
          <w:rFonts w:ascii="Times New Roman" w:hAnsi="Times New Roman" w:cs="Times New Roman"/>
          <w:i/>
          <w:sz w:val="24"/>
          <w:szCs w:val="24"/>
        </w:rPr>
        <w:t>Vegetation</w:t>
      </w:r>
      <w:r>
        <w:rPr>
          <w:rFonts w:ascii="Times New Roman" w:hAnsi="Times New Roman" w:cs="Times New Roman"/>
          <w:sz w:val="24"/>
          <w:szCs w:val="24"/>
        </w:rPr>
        <w:t xml:space="preserve"> – S</w:t>
      </w:r>
      <w:r w:rsidR="001C3A5C">
        <w:rPr>
          <w:rFonts w:ascii="Times New Roman" w:hAnsi="Times New Roman" w:cs="Times New Roman"/>
          <w:sz w:val="24"/>
          <w:szCs w:val="24"/>
        </w:rPr>
        <w:t xml:space="preserve">amples were taken to determine the </w:t>
      </w:r>
      <w:r w:rsidR="00234D86">
        <w:rPr>
          <w:rFonts w:ascii="Times New Roman" w:hAnsi="Times New Roman" w:cs="Times New Roman"/>
          <w:sz w:val="24"/>
          <w:szCs w:val="24"/>
        </w:rPr>
        <w:t xml:space="preserve">southern pond’s </w:t>
      </w:r>
      <w:r w:rsidR="001C3A5C">
        <w:rPr>
          <w:rFonts w:ascii="Times New Roman" w:hAnsi="Times New Roman" w:cs="Times New Roman"/>
          <w:sz w:val="24"/>
          <w:szCs w:val="24"/>
        </w:rPr>
        <w:t xml:space="preserve">plant composition and </w:t>
      </w:r>
      <w:r w:rsidR="00234D86">
        <w:rPr>
          <w:rFonts w:ascii="Times New Roman" w:hAnsi="Times New Roman" w:cs="Times New Roman"/>
          <w:sz w:val="24"/>
          <w:szCs w:val="24"/>
        </w:rPr>
        <w:t xml:space="preserve">species were </w:t>
      </w:r>
      <w:r w:rsidR="001C3A5C">
        <w:rPr>
          <w:rFonts w:ascii="Times New Roman" w:hAnsi="Times New Roman" w:cs="Times New Roman"/>
          <w:sz w:val="24"/>
          <w:szCs w:val="24"/>
        </w:rPr>
        <w:t xml:space="preserve">evaluated for salinity tolerance. Vegetation salinity tolerances </w:t>
      </w:r>
      <w:r w:rsidR="00234D86">
        <w:rPr>
          <w:rFonts w:ascii="Times New Roman" w:hAnsi="Times New Roman" w:cs="Times New Roman"/>
          <w:sz w:val="24"/>
          <w:szCs w:val="24"/>
        </w:rPr>
        <w:t>were used as</w:t>
      </w:r>
      <w:r w:rsidR="001C3A5C">
        <w:rPr>
          <w:rFonts w:ascii="Times New Roman" w:hAnsi="Times New Roman" w:cs="Times New Roman"/>
          <w:sz w:val="24"/>
          <w:szCs w:val="24"/>
        </w:rPr>
        <w:t xml:space="preserve"> indicator</w:t>
      </w:r>
      <w:r w:rsidR="00C329B5">
        <w:rPr>
          <w:rFonts w:ascii="Times New Roman" w:hAnsi="Times New Roman" w:cs="Times New Roman"/>
          <w:sz w:val="24"/>
          <w:szCs w:val="24"/>
        </w:rPr>
        <w:t>s</w:t>
      </w:r>
      <w:r w:rsidR="001C3A5C">
        <w:rPr>
          <w:rFonts w:ascii="Times New Roman" w:hAnsi="Times New Roman" w:cs="Times New Roman"/>
          <w:sz w:val="24"/>
          <w:szCs w:val="24"/>
        </w:rPr>
        <w:t xml:space="preserve"> for the pond’s current </w:t>
      </w:r>
      <w:r w:rsidR="001C3A5C" w:rsidRPr="00B5046F">
        <w:rPr>
          <w:rFonts w:ascii="Times New Roman" w:hAnsi="Times New Roman" w:cs="Times New Roman"/>
          <w:sz w:val="24"/>
          <w:szCs w:val="24"/>
        </w:rPr>
        <w:t xml:space="preserve">salinity levels. </w:t>
      </w:r>
      <w:r w:rsidR="00931E89" w:rsidRPr="00B5046F">
        <w:rPr>
          <w:rFonts w:ascii="Times New Roman" w:hAnsi="Times New Roman" w:cs="Times New Roman"/>
          <w:sz w:val="24"/>
          <w:szCs w:val="24"/>
        </w:rPr>
        <w:t>Plant species were categorized as facultative halophytes, obligate halophytes, or glycophytes. Facultative halophytes can grow</w:t>
      </w:r>
      <w:r w:rsidR="009D59A2" w:rsidRPr="00B5046F">
        <w:rPr>
          <w:rFonts w:ascii="Times New Roman" w:hAnsi="Times New Roman" w:cs="Times New Roman"/>
          <w:sz w:val="24"/>
          <w:szCs w:val="24"/>
        </w:rPr>
        <w:t xml:space="preserve"> well</w:t>
      </w:r>
      <w:r w:rsidR="00931E89" w:rsidRPr="00B5046F">
        <w:rPr>
          <w:rFonts w:ascii="Times New Roman" w:hAnsi="Times New Roman" w:cs="Times New Roman"/>
          <w:sz w:val="24"/>
          <w:szCs w:val="24"/>
        </w:rPr>
        <w:t xml:space="preserve"> in salt or freshwater conditions</w:t>
      </w:r>
      <w:r w:rsidR="009D59A2" w:rsidRPr="00B5046F">
        <w:rPr>
          <w:rFonts w:ascii="Times New Roman" w:hAnsi="Times New Roman" w:cs="Times New Roman"/>
          <w:sz w:val="24"/>
          <w:szCs w:val="24"/>
        </w:rPr>
        <w:t>, not requiring salt conditions (</w:t>
      </w:r>
      <w:r w:rsidR="00770978" w:rsidRPr="00B5046F">
        <w:rPr>
          <w:rFonts w:ascii="Times New Roman" w:hAnsi="Times New Roman" w:cs="Times New Roman"/>
          <w:sz w:val="24"/>
          <w:szCs w:val="24"/>
        </w:rPr>
        <w:t xml:space="preserve">Florida Department of Education 1998). </w:t>
      </w:r>
      <w:r w:rsidR="00931E89" w:rsidRPr="00B5046F">
        <w:rPr>
          <w:rFonts w:ascii="Times New Roman" w:hAnsi="Times New Roman" w:cs="Times New Roman"/>
          <w:sz w:val="24"/>
          <w:szCs w:val="24"/>
        </w:rPr>
        <w:t>Obligate halophytes require salinity to grow and cannot su</w:t>
      </w:r>
      <w:r w:rsidR="00770978" w:rsidRPr="00B5046F">
        <w:rPr>
          <w:rFonts w:ascii="Times New Roman" w:hAnsi="Times New Roman" w:cs="Times New Roman"/>
          <w:sz w:val="24"/>
          <w:szCs w:val="24"/>
        </w:rPr>
        <w:t>rvive in fresh</w:t>
      </w:r>
      <w:r w:rsidR="00F07E93">
        <w:rPr>
          <w:rFonts w:ascii="Times New Roman" w:hAnsi="Times New Roman" w:cs="Times New Roman"/>
          <w:sz w:val="24"/>
          <w:szCs w:val="24"/>
        </w:rPr>
        <w:t xml:space="preserve"> </w:t>
      </w:r>
      <w:r w:rsidR="00770978" w:rsidRPr="00B5046F">
        <w:rPr>
          <w:rFonts w:ascii="Times New Roman" w:hAnsi="Times New Roman" w:cs="Times New Roman"/>
          <w:sz w:val="24"/>
          <w:szCs w:val="24"/>
        </w:rPr>
        <w:t xml:space="preserve">water (Wang et al. 2011). </w:t>
      </w:r>
      <w:r w:rsidR="001B08AE" w:rsidRPr="00B5046F">
        <w:rPr>
          <w:rFonts w:ascii="Times New Roman" w:hAnsi="Times New Roman" w:cs="Times New Roman"/>
          <w:sz w:val="24"/>
          <w:szCs w:val="24"/>
        </w:rPr>
        <w:t>G</w:t>
      </w:r>
      <w:r w:rsidR="00931E89" w:rsidRPr="00B5046F">
        <w:rPr>
          <w:rFonts w:ascii="Times New Roman" w:hAnsi="Times New Roman" w:cs="Times New Roman"/>
          <w:sz w:val="24"/>
          <w:szCs w:val="24"/>
        </w:rPr>
        <w:t>lycophytes are</w:t>
      </w:r>
      <w:r w:rsidR="00B5046F" w:rsidRPr="00B5046F">
        <w:rPr>
          <w:rFonts w:ascii="Times New Roman" w:hAnsi="Times New Roman" w:cs="Times New Roman"/>
          <w:sz w:val="24"/>
          <w:szCs w:val="24"/>
        </w:rPr>
        <w:t xml:space="preserve"> plant</w:t>
      </w:r>
      <w:r w:rsidR="00931E89" w:rsidRPr="00B5046F">
        <w:rPr>
          <w:rFonts w:ascii="Times New Roman" w:hAnsi="Times New Roman" w:cs="Times New Roman"/>
          <w:sz w:val="24"/>
          <w:szCs w:val="24"/>
        </w:rPr>
        <w:t xml:space="preserve"> species that </w:t>
      </w:r>
      <w:r w:rsidR="001B08AE" w:rsidRPr="00B5046F">
        <w:rPr>
          <w:rFonts w:ascii="Times New Roman" w:hAnsi="Times New Roman" w:cs="Times New Roman"/>
          <w:sz w:val="24"/>
          <w:szCs w:val="24"/>
        </w:rPr>
        <w:t>prefer</w:t>
      </w:r>
      <w:r w:rsidR="003539FE" w:rsidRPr="00B5046F">
        <w:rPr>
          <w:rFonts w:ascii="Times New Roman" w:hAnsi="Times New Roman" w:cs="Times New Roman"/>
          <w:sz w:val="24"/>
          <w:szCs w:val="24"/>
        </w:rPr>
        <w:t xml:space="preserve"> freshwater </w:t>
      </w:r>
      <w:r w:rsidR="00B5046F" w:rsidRPr="00B5046F">
        <w:rPr>
          <w:rFonts w:ascii="Times New Roman" w:hAnsi="Times New Roman" w:cs="Times New Roman"/>
          <w:sz w:val="24"/>
          <w:szCs w:val="24"/>
        </w:rPr>
        <w:t xml:space="preserve">environments </w:t>
      </w:r>
      <w:r w:rsidR="00931E89" w:rsidRPr="00B5046F">
        <w:rPr>
          <w:rFonts w:ascii="Times New Roman" w:hAnsi="Times New Roman" w:cs="Times New Roman"/>
          <w:sz w:val="24"/>
          <w:szCs w:val="24"/>
        </w:rPr>
        <w:t>(Edwards</w:t>
      </w:r>
      <w:r w:rsidR="00C329B5">
        <w:rPr>
          <w:rFonts w:ascii="Times New Roman" w:hAnsi="Times New Roman" w:cs="Times New Roman"/>
          <w:sz w:val="24"/>
          <w:szCs w:val="24"/>
        </w:rPr>
        <w:t xml:space="preserve"> et al.</w:t>
      </w:r>
      <w:r w:rsidR="00931E89" w:rsidRPr="00B5046F">
        <w:rPr>
          <w:rFonts w:ascii="Times New Roman" w:hAnsi="Times New Roman" w:cs="Times New Roman"/>
          <w:sz w:val="24"/>
          <w:szCs w:val="24"/>
        </w:rPr>
        <w:t xml:space="preserve"> 2013). We did not separately categorize the </w:t>
      </w:r>
      <w:r w:rsidR="00B5046F" w:rsidRPr="00B5046F">
        <w:rPr>
          <w:rFonts w:ascii="Times New Roman" w:hAnsi="Times New Roman" w:cs="Times New Roman"/>
          <w:sz w:val="24"/>
          <w:szCs w:val="24"/>
        </w:rPr>
        <w:t>glycophyte species in their tolerances to salt conditions</w:t>
      </w:r>
      <w:r w:rsidR="00931E89" w:rsidRPr="00B5046F">
        <w:rPr>
          <w:rFonts w:ascii="Times New Roman" w:hAnsi="Times New Roman" w:cs="Times New Roman"/>
          <w:sz w:val="24"/>
          <w:szCs w:val="24"/>
        </w:rPr>
        <w:t>.</w:t>
      </w:r>
      <w:r w:rsidR="00931E89">
        <w:rPr>
          <w:rFonts w:ascii="Times New Roman" w:hAnsi="Times New Roman" w:cs="Times New Roman"/>
          <w:sz w:val="24"/>
          <w:szCs w:val="24"/>
        </w:rPr>
        <w:t xml:space="preserve"> </w:t>
      </w:r>
    </w:p>
    <w:p w14:paraId="2BC1F60F" w14:textId="77777777" w:rsidR="00EE3B74" w:rsidRDefault="00931E89" w:rsidP="00B5046F">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1C3A5C" w:rsidRPr="007E0D80">
        <w:rPr>
          <w:rFonts w:ascii="Times New Roman" w:hAnsi="Times New Roman" w:cs="Times New Roman"/>
          <w:sz w:val="24"/>
          <w:szCs w:val="24"/>
        </w:rPr>
        <w:t>The southern pond was divided into five sections for vegetat</w:t>
      </w:r>
      <w:r w:rsidR="001C3A5C">
        <w:rPr>
          <w:rFonts w:ascii="Times New Roman" w:hAnsi="Times New Roman" w:cs="Times New Roman"/>
          <w:sz w:val="24"/>
          <w:szCs w:val="24"/>
        </w:rPr>
        <w:t>ion sampling (</w:t>
      </w:r>
      <w:r w:rsidR="001C3A5C" w:rsidRPr="00AD00AF">
        <w:rPr>
          <w:rFonts w:ascii="Times New Roman" w:hAnsi="Times New Roman" w:cs="Times New Roman"/>
          <w:sz w:val="24"/>
          <w:szCs w:val="24"/>
        </w:rPr>
        <w:t>Fi</w:t>
      </w:r>
      <w:r w:rsidR="001C3A5C">
        <w:rPr>
          <w:rFonts w:ascii="Times New Roman" w:hAnsi="Times New Roman" w:cs="Times New Roman"/>
          <w:sz w:val="24"/>
          <w:szCs w:val="24"/>
        </w:rPr>
        <w:t>gure 3</w:t>
      </w:r>
      <w:r w:rsidR="001C3A5C" w:rsidRPr="007E0D80">
        <w:rPr>
          <w:rFonts w:ascii="Times New Roman" w:hAnsi="Times New Roman" w:cs="Times New Roman"/>
          <w:sz w:val="24"/>
          <w:szCs w:val="24"/>
        </w:rPr>
        <w:t>). Each of the five sections had ten sample p</w:t>
      </w:r>
      <w:r w:rsidR="001C3A5C">
        <w:rPr>
          <w:rFonts w:ascii="Times New Roman" w:hAnsi="Times New Roman" w:cs="Times New Roman"/>
          <w:sz w:val="24"/>
          <w:szCs w:val="24"/>
        </w:rPr>
        <w:t>lots taken periodically</w:t>
      </w:r>
      <w:r w:rsidR="001C3A5C" w:rsidRPr="007E0D80">
        <w:rPr>
          <w:rFonts w:ascii="Times New Roman" w:hAnsi="Times New Roman" w:cs="Times New Roman"/>
          <w:sz w:val="24"/>
          <w:szCs w:val="24"/>
        </w:rPr>
        <w:t xml:space="preserve"> </w:t>
      </w:r>
      <w:r w:rsidR="001C3A5C">
        <w:rPr>
          <w:rFonts w:ascii="Times New Roman" w:hAnsi="Times New Roman" w:cs="Times New Roman"/>
          <w:sz w:val="24"/>
          <w:szCs w:val="24"/>
        </w:rPr>
        <w:t xml:space="preserve">along </w:t>
      </w:r>
      <w:r w:rsidR="001C3A5C" w:rsidRPr="007E0D80">
        <w:rPr>
          <w:rFonts w:ascii="Times New Roman" w:hAnsi="Times New Roman" w:cs="Times New Roman"/>
          <w:sz w:val="24"/>
          <w:szCs w:val="24"/>
        </w:rPr>
        <w:t>a random azimuth</w:t>
      </w:r>
      <w:r w:rsidR="001C3A5C">
        <w:rPr>
          <w:rFonts w:ascii="Times New Roman" w:hAnsi="Times New Roman" w:cs="Times New Roman"/>
          <w:sz w:val="24"/>
          <w:szCs w:val="24"/>
        </w:rPr>
        <w:t>.</w:t>
      </w:r>
      <w:r w:rsidR="001C3A5C" w:rsidRPr="007E0D80">
        <w:rPr>
          <w:rFonts w:ascii="Times New Roman" w:hAnsi="Times New Roman" w:cs="Times New Roman"/>
          <w:sz w:val="24"/>
          <w:szCs w:val="24"/>
        </w:rPr>
        <w:t xml:space="preserve"> </w:t>
      </w:r>
      <w:r w:rsidR="001C3A5C">
        <w:rPr>
          <w:rFonts w:ascii="Times New Roman" w:hAnsi="Times New Roman" w:cs="Times New Roman"/>
          <w:sz w:val="24"/>
          <w:szCs w:val="24"/>
        </w:rPr>
        <w:t xml:space="preserve">The randomization was done by rotating a </w:t>
      </w:r>
      <w:r w:rsidR="001C3A5C" w:rsidRPr="007E0D80">
        <w:rPr>
          <w:rFonts w:ascii="Times New Roman" w:hAnsi="Times New Roman" w:cs="Times New Roman"/>
          <w:sz w:val="24"/>
          <w:szCs w:val="24"/>
        </w:rPr>
        <w:t>compass until told to stop by the project partner</w:t>
      </w:r>
      <w:r w:rsidR="003539FE">
        <w:rPr>
          <w:rFonts w:ascii="Times New Roman" w:hAnsi="Times New Roman" w:cs="Times New Roman"/>
          <w:sz w:val="24"/>
          <w:szCs w:val="24"/>
        </w:rPr>
        <w:t>,</w:t>
      </w:r>
      <w:r w:rsidR="001C3A5C" w:rsidRPr="007E0D80">
        <w:rPr>
          <w:rFonts w:ascii="Times New Roman" w:hAnsi="Times New Roman" w:cs="Times New Roman"/>
          <w:sz w:val="24"/>
          <w:szCs w:val="24"/>
        </w:rPr>
        <w:t xml:space="preserve"> who could not see the compass. Every sample was taken ten paces (</w:t>
      </w:r>
      <w:r w:rsidR="001C3A5C">
        <w:rPr>
          <w:rFonts w:ascii="Times New Roman" w:hAnsi="Times New Roman" w:cs="Times New Roman"/>
          <w:sz w:val="24"/>
          <w:szCs w:val="24"/>
        </w:rPr>
        <w:t>~</w:t>
      </w:r>
      <w:r w:rsidR="001C3A5C" w:rsidRPr="007E0D80">
        <w:rPr>
          <w:rFonts w:ascii="Times New Roman" w:hAnsi="Times New Roman" w:cs="Times New Roman"/>
          <w:sz w:val="24"/>
          <w:szCs w:val="24"/>
        </w:rPr>
        <w:t>50 ft) apart from one another</w:t>
      </w:r>
      <w:r w:rsidR="001C3A5C">
        <w:rPr>
          <w:rFonts w:ascii="Times New Roman" w:hAnsi="Times New Roman" w:cs="Times New Roman"/>
          <w:sz w:val="24"/>
          <w:szCs w:val="24"/>
        </w:rPr>
        <w:t>; this pace count was determined prior to field sampling.</w:t>
      </w:r>
      <w:r w:rsidR="001C3A5C" w:rsidRPr="001C3A5C">
        <w:rPr>
          <w:rFonts w:ascii="Times New Roman" w:hAnsi="Times New Roman" w:cs="Times New Roman"/>
          <w:sz w:val="24"/>
          <w:szCs w:val="24"/>
        </w:rPr>
        <w:t xml:space="preserve"> </w:t>
      </w:r>
      <w:r w:rsidR="001C3A5C">
        <w:rPr>
          <w:rFonts w:ascii="Times New Roman" w:hAnsi="Times New Roman" w:cs="Times New Roman"/>
          <w:sz w:val="24"/>
          <w:szCs w:val="24"/>
        </w:rPr>
        <w:t xml:space="preserve">Vegetation samples were taken </w:t>
      </w:r>
      <w:r w:rsidR="001C3A5C" w:rsidRPr="00987BAD">
        <w:rPr>
          <w:rFonts w:ascii="Times New Roman" w:hAnsi="Times New Roman" w:cs="Times New Roman"/>
          <w:sz w:val="24"/>
          <w:szCs w:val="24"/>
        </w:rPr>
        <w:t xml:space="preserve">using a circular sampling </w:t>
      </w:r>
      <w:r w:rsidR="001C3A5C">
        <w:rPr>
          <w:rFonts w:ascii="Times New Roman" w:hAnsi="Times New Roman" w:cs="Times New Roman"/>
          <w:sz w:val="24"/>
          <w:szCs w:val="24"/>
        </w:rPr>
        <w:t xml:space="preserve">plot, which had a </w:t>
      </w:r>
      <w:r w:rsidR="001C3A5C" w:rsidRPr="00987BAD">
        <w:rPr>
          <w:rFonts w:ascii="Times New Roman" w:hAnsi="Times New Roman" w:cs="Times New Roman"/>
          <w:sz w:val="24"/>
          <w:szCs w:val="24"/>
        </w:rPr>
        <w:t>diameter</w:t>
      </w:r>
      <w:r w:rsidR="001C3A5C">
        <w:rPr>
          <w:rFonts w:ascii="Times New Roman" w:hAnsi="Times New Roman" w:cs="Times New Roman"/>
          <w:sz w:val="24"/>
          <w:szCs w:val="24"/>
        </w:rPr>
        <w:t xml:space="preserve"> of</w:t>
      </w:r>
      <w:r w:rsidR="001C3A5C" w:rsidRPr="00987BAD">
        <w:rPr>
          <w:rFonts w:ascii="Times New Roman" w:hAnsi="Times New Roman" w:cs="Times New Roman"/>
          <w:sz w:val="24"/>
          <w:szCs w:val="24"/>
        </w:rPr>
        <w:t xml:space="preserve"> 34.25</w:t>
      </w:r>
      <w:r w:rsidR="001C3A5C">
        <w:rPr>
          <w:rFonts w:ascii="Times New Roman" w:hAnsi="Times New Roman" w:cs="Times New Roman"/>
          <w:sz w:val="24"/>
          <w:szCs w:val="24"/>
        </w:rPr>
        <w:t xml:space="preserve"> inches,</w:t>
      </w:r>
      <w:r w:rsidR="001C3A5C" w:rsidRPr="007E0D80">
        <w:rPr>
          <w:rFonts w:ascii="Times New Roman" w:hAnsi="Times New Roman" w:cs="Times New Roman"/>
          <w:sz w:val="24"/>
          <w:szCs w:val="24"/>
        </w:rPr>
        <w:t xml:space="preserve"> </w:t>
      </w:r>
      <w:r w:rsidR="001C3A5C">
        <w:rPr>
          <w:rFonts w:ascii="Times New Roman" w:hAnsi="Times New Roman" w:cs="Times New Roman"/>
          <w:sz w:val="24"/>
          <w:szCs w:val="24"/>
        </w:rPr>
        <w:t>resulting in a sample area of 6.4 ft</w:t>
      </w:r>
      <w:r w:rsidR="001C3A5C">
        <w:rPr>
          <w:rFonts w:ascii="Times New Roman" w:hAnsi="Times New Roman" w:cs="Times New Roman"/>
          <w:sz w:val="24"/>
          <w:szCs w:val="24"/>
          <w:vertAlign w:val="superscript"/>
        </w:rPr>
        <w:t xml:space="preserve">2 </w:t>
      </w:r>
      <w:r w:rsidR="001C3A5C">
        <w:rPr>
          <w:rFonts w:ascii="Times New Roman" w:hAnsi="Times New Roman" w:cs="Times New Roman"/>
          <w:sz w:val="24"/>
          <w:szCs w:val="24"/>
        </w:rPr>
        <w:t xml:space="preserve">for each point. </w:t>
      </w:r>
      <w:r w:rsidR="001C3A5C" w:rsidRPr="00987BAD">
        <w:rPr>
          <w:rFonts w:ascii="Times New Roman" w:hAnsi="Times New Roman" w:cs="Times New Roman"/>
          <w:sz w:val="24"/>
          <w:szCs w:val="24"/>
        </w:rPr>
        <w:t>Species</w:t>
      </w:r>
      <w:r w:rsidR="001C3A5C" w:rsidRPr="00EF363C">
        <w:rPr>
          <w:rFonts w:ascii="Times New Roman" w:hAnsi="Times New Roman" w:cs="Times New Roman"/>
          <w:sz w:val="24"/>
          <w:szCs w:val="24"/>
        </w:rPr>
        <w:t xml:space="preserve"> </w:t>
      </w:r>
      <w:r w:rsidR="001C3A5C">
        <w:rPr>
          <w:rFonts w:ascii="Times New Roman" w:hAnsi="Times New Roman" w:cs="Times New Roman"/>
          <w:sz w:val="24"/>
          <w:szCs w:val="24"/>
        </w:rPr>
        <w:t>composition wit</w:t>
      </w:r>
      <w:r w:rsidR="00234D86">
        <w:rPr>
          <w:rFonts w:ascii="Times New Roman" w:hAnsi="Times New Roman" w:cs="Times New Roman"/>
          <w:sz w:val="24"/>
          <w:szCs w:val="24"/>
        </w:rPr>
        <w:t>hin the plots was</w:t>
      </w:r>
      <w:r w:rsidR="001C3A5C">
        <w:rPr>
          <w:rFonts w:ascii="Times New Roman" w:hAnsi="Times New Roman" w:cs="Times New Roman"/>
          <w:sz w:val="24"/>
          <w:szCs w:val="24"/>
        </w:rPr>
        <w:t xml:space="preserve"> recorded by estimating percent</w:t>
      </w:r>
      <w:r w:rsidR="00234D86">
        <w:rPr>
          <w:rFonts w:ascii="Times New Roman" w:hAnsi="Times New Roman" w:cs="Times New Roman"/>
          <w:sz w:val="24"/>
          <w:szCs w:val="24"/>
        </w:rPr>
        <w:t xml:space="preserve"> area coverage</w:t>
      </w:r>
      <w:r w:rsidR="001C3A5C">
        <w:rPr>
          <w:rFonts w:ascii="Times New Roman" w:hAnsi="Times New Roman" w:cs="Times New Roman"/>
          <w:sz w:val="24"/>
          <w:szCs w:val="24"/>
        </w:rPr>
        <w:t xml:space="preserve"> within the sampling plot. Unknown species were collected </w:t>
      </w:r>
      <w:r w:rsidR="00234D86">
        <w:rPr>
          <w:rFonts w:ascii="Times New Roman" w:hAnsi="Times New Roman" w:cs="Times New Roman"/>
          <w:sz w:val="24"/>
          <w:szCs w:val="24"/>
        </w:rPr>
        <w:t xml:space="preserve">and later identified at Abraham Baldwin Agricultural College (ABAC).  </w:t>
      </w:r>
    </w:p>
    <w:p w14:paraId="4B097963" w14:textId="69702E96" w:rsidR="00AC4487" w:rsidRDefault="00AC4487" w:rsidP="00B5046F">
      <w:pPr>
        <w:tabs>
          <w:tab w:val="left" w:pos="720"/>
        </w:tabs>
        <w:spacing w:after="0" w:line="480" w:lineRule="auto"/>
        <w:jc w:val="center"/>
        <w:rPr>
          <w:rFonts w:ascii="Times New Roman" w:hAnsi="Times New Roman" w:cs="Times New Roman"/>
          <w:sz w:val="24"/>
          <w:szCs w:val="24"/>
        </w:rPr>
      </w:pPr>
      <w:r w:rsidRPr="007E0D80">
        <w:rPr>
          <w:rFonts w:ascii="Times New Roman" w:hAnsi="Times New Roman" w:cs="Times New Roman"/>
          <w:noProof/>
        </w:rPr>
        <w:drawing>
          <wp:inline distT="0" distB="0" distL="0" distR="0" wp14:anchorId="5A08BAB6" wp14:editId="6EA31FF9">
            <wp:extent cx="4353636" cy="5545334"/>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 pat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0031" cy="5578954"/>
                    </a:xfrm>
                    <a:prstGeom prst="rect">
                      <a:avLst/>
                    </a:prstGeom>
                  </pic:spPr>
                </pic:pic>
              </a:graphicData>
            </a:graphic>
          </wp:inline>
        </w:drawing>
      </w:r>
    </w:p>
    <w:p w14:paraId="45829FEF" w14:textId="77777777" w:rsidR="00AC4487" w:rsidRPr="007E0D80" w:rsidRDefault="00987BAD" w:rsidP="00AC4487">
      <w:pPr>
        <w:spacing w:line="240" w:lineRule="auto"/>
        <w:rPr>
          <w:rFonts w:ascii="Times New Roman" w:hAnsi="Times New Roman" w:cs="Times New Roman"/>
        </w:rPr>
      </w:pPr>
      <w:r>
        <w:rPr>
          <w:rFonts w:ascii="Times New Roman" w:hAnsi="Times New Roman" w:cs="Times New Roman"/>
          <w:sz w:val="24"/>
          <w:szCs w:val="24"/>
        </w:rPr>
        <w:t xml:space="preserve"> </w:t>
      </w:r>
      <w:r w:rsidR="00AC4487">
        <w:rPr>
          <w:rFonts w:ascii="Times New Roman" w:hAnsi="Times New Roman" w:cs="Times New Roman"/>
        </w:rPr>
        <w:t xml:space="preserve">Figure 3. Vegetation </w:t>
      </w:r>
      <w:r w:rsidR="00AC4487" w:rsidRPr="00987BAD">
        <w:rPr>
          <w:rFonts w:ascii="Times New Roman" w:hAnsi="Times New Roman" w:cs="Times New Roman"/>
        </w:rPr>
        <w:t>sampling</w:t>
      </w:r>
      <w:r w:rsidR="00AC4487">
        <w:rPr>
          <w:rFonts w:ascii="Times New Roman" w:hAnsi="Times New Roman" w:cs="Times New Roman"/>
        </w:rPr>
        <w:t xml:space="preserve"> paths in 5 sections of Reynold’s</w:t>
      </w:r>
      <w:r w:rsidR="00AC4487" w:rsidRPr="007E0D80">
        <w:rPr>
          <w:rFonts w:ascii="Times New Roman" w:hAnsi="Times New Roman" w:cs="Times New Roman"/>
        </w:rPr>
        <w:t xml:space="preserve"> </w:t>
      </w:r>
      <w:r w:rsidR="00AC4487">
        <w:rPr>
          <w:rFonts w:ascii="Times New Roman" w:hAnsi="Times New Roman" w:cs="Times New Roman"/>
        </w:rPr>
        <w:t xml:space="preserve">32 acre </w:t>
      </w:r>
      <w:r w:rsidR="00AC4487" w:rsidRPr="007E0D80">
        <w:rPr>
          <w:rFonts w:ascii="Times New Roman" w:hAnsi="Times New Roman" w:cs="Times New Roman"/>
        </w:rPr>
        <w:t>southern duck pond</w:t>
      </w:r>
      <w:r w:rsidR="00AC4487">
        <w:rPr>
          <w:rFonts w:ascii="Times New Roman" w:hAnsi="Times New Roman" w:cs="Times New Roman"/>
        </w:rPr>
        <w:t xml:space="preserve"> on Sapelo Island, </w:t>
      </w:r>
      <w:r w:rsidR="00904B45">
        <w:rPr>
          <w:rFonts w:ascii="Times New Roman" w:hAnsi="Times New Roman" w:cs="Times New Roman"/>
        </w:rPr>
        <w:t>GA</w:t>
      </w:r>
      <w:r w:rsidR="00AC4487">
        <w:rPr>
          <w:rFonts w:ascii="Times New Roman" w:hAnsi="Times New Roman" w:cs="Times New Roman"/>
        </w:rPr>
        <w:t xml:space="preserve"> were taken February 28, 2015</w:t>
      </w:r>
      <w:r w:rsidR="00AC4487" w:rsidRPr="007E0D80">
        <w:rPr>
          <w:rFonts w:ascii="Times New Roman" w:hAnsi="Times New Roman" w:cs="Times New Roman"/>
        </w:rPr>
        <w:t xml:space="preserve">. </w:t>
      </w:r>
      <w:r w:rsidR="00AC4487">
        <w:rPr>
          <w:rFonts w:ascii="Times New Roman" w:hAnsi="Times New Roman" w:cs="Times New Roman"/>
        </w:rPr>
        <w:t>Paths were charted along random azimuths, eac</w:t>
      </w:r>
      <w:r w:rsidR="004271B3">
        <w:rPr>
          <w:rFonts w:ascii="Times New Roman" w:hAnsi="Times New Roman" w:cs="Times New Roman"/>
        </w:rPr>
        <w:t>h containing 10 circular sample</w:t>
      </w:r>
      <w:r w:rsidR="00AC4487">
        <w:rPr>
          <w:rFonts w:ascii="Times New Roman" w:hAnsi="Times New Roman" w:cs="Times New Roman"/>
        </w:rPr>
        <w:t xml:space="preserve"> plots.</w:t>
      </w:r>
    </w:p>
    <w:p w14:paraId="3F3E6CEA" w14:textId="77777777" w:rsidR="001C3A5C" w:rsidRDefault="00AC4487" w:rsidP="00BD30E7">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186879">
        <w:rPr>
          <w:rFonts w:ascii="Times New Roman" w:hAnsi="Times New Roman" w:cs="Times New Roman"/>
          <w:i/>
          <w:sz w:val="24"/>
          <w:szCs w:val="24"/>
        </w:rPr>
        <w:t xml:space="preserve">Salinity – </w:t>
      </w:r>
      <w:r w:rsidRPr="00C74C17">
        <w:rPr>
          <w:rFonts w:ascii="Times New Roman" w:hAnsi="Times New Roman" w:cs="Times New Roman"/>
          <w:sz w:val="24"/>
          <w:szCs w:val="24"/>
        </w:rPr>
        <w:t>Five salinity samples were collected along a southern azimuth through the pond by gathering water in plastic bottles at each sample point</w:t>
      </w:r>
      <w:r w:rsidR="001A51EA">
        <w:rPr>
          <w:rFonts w:ascii="Times New Roman" w:hAnsi="Times New Roman" w:cs="Times New Roman"/>
          <w:sz w:val="24"/>
          <w:szCs w:val="24"/>
        </w:rPr>
        <w:t>.</w:t>
      </w:r>
      <w:r w:rsidRPr="00C74C17">
        <w:rPr>
          <w:rFonts w:ascii="Times New Roman" w:hAnsi="Times New Roman" w:cs="Times New Roman"/>
          <w:sz w:val="24"/>
          <w:szCs w:val="24"/>
        </w:rPr>
        <w:t xml:space="preserve"> </w:t>
      </w:r>
      <w:r w:rsidR="00527E0F" w:rsidRPr="00C74C17">
        <w:rPr>
          <w:rFonts w:ascii="Times New Roman" w:hAnsi="Times New Roman" w:cs="Times New Roman"/>
          <w:sz w:val="24"/>
          <w:szCs w:val="24"/>
        </w:rPr>
        <w:t>Sampling began at the north end of the</w:t>
      </w:r>
      <w:r w:rsidR="00527E0F" w:rsidRPr="00527E0F">
        <w:rPr>
          <w:rFonts w:ascii="Times New Roman" w:hAnsi="Times New Roman" w:cs="Times New Roman"/>
          <w:sz w:val="24"/>
          <w:szCs w:val="24"/>
        </w:rPr>
        <w:t xml:space="preserve"> </w:t>
      </w:r>
      <w:r w:rsidR="00527E0F" w:rsidRPr="00C74C17">
        <w:rPr>
          <w:rFonts w:ascii="Times New Roman" w:hAnsi="Times New Roman" w:cs="Times New Roman"/>
          <w:sz w:val="24"/>
          <w:szCs w:val="24"/>
        </w:rPr>
        <w:t xml:space="preserve">southern pond where a peninsula extends inward. </w:t>
      </w:r>
      <w:r w:rsidR="002C0EE2" w:rsidRPr="00C74C17">
        <w:rPr>
          <w:rFonts w:ascii="Times New Roman" w:hAnsi="Times New Roman" w:cs="Times New Roman"/>
          <w:sz w:val="24"/>
          <w:szCs w:val="24"/>
        </w:rPr>
        <w:t>Salinity samples were taken every 80</w:t>
      </w:r>
      <w:r w:rsidR="001C3A5C">
        <w:rPr>
          <w:rFonts w:ascii="Times New Roman" w:hAnsi="Times New Roman" w:cs="Times New Roman"/>
          <w:sz w:val="24"/>
          <w:szCs w:val="24"/>
        </w:rPr>
        <w:t xml:space="preserve"> meters on average (Figure 4</w:t>
      </w:r>
      <w:r w:rsidR="002C0EE2">
        <w:rPr>
          <w:rFonts w:ascii="Times New Roman" w:hAnsi="Times New Roman" w:cs="Times New Roman"/>
          <w:sz w:val="24"/>
          <w:szCs w:val="24"/>
        </w:rPr>
        <w:t>). Two</w:t>
      </w:r>
      <w:r w:rsidR="002C0EE2" w:rsidRPr="00C74C17">
        <w:rPr>
          <w:rFonts w:ascii="Times New Roman" w:hAnsi="Times New Roman" w:cs="Times New Roman"/>
          <w:sz w:val="24"/>
          <w:szCs w:val="24"/>
        </w:rPr>
        <w:t xml:space="preserve"> refractometer</w:t>
      </w:r>
      <w:r w:rsidR="002C0EE2">
        <w:rPr>
          <w:rFonts w:ascii="Times New Roman" w:hAnsi="Times New Roman" w:cs="Times New Roman"/>
          <w:sz w:val="24"/>
          <w:szCs w:val="24"/>
        </w:rPr>
        <w:t>s</w:t>
      </w:r>
      <w:r w:rsidR="002C0EE2" w:rsidRPr="00C74C17">
        <w:rPr>
          <w:rFonts w:ascii="Times New Roman" w:hAnsi="Times New Roman" w:cs="Times New Roman"/>
          <w:sz w:val="24"/>
          <w:szCs w:val="24"/>
        </w:rPr>
        <w:t>,</w:t>
      </w:r>
      <w:r w:rsidR="002C0EE2">
        <w:rPr>
          <w:rFonts w:ascii="Times New Roman" w:hAnsi="Times New Roman" w:cs="Times New Roman"/>
          <w:sz w:val="24"/>
          <w:szCs w:val="24"/>
        </w:rPr>
        <w:t xml:space="preserve"> which are</w:t>
      </w:r>
      <w:r w:rsidR="002C0EE2" w:rsidRPr="00C74C17">
        <w:rPr>
          <w:rFonts w:ascii="Times New Roman" w:hAnsi="Times New Roman" w:cs="Times New Roman"/>
          <w:sz w:val="24"/>
          <w:szCs w:val="24"/>
        </w:rPr>
        <w:t xml:space="preserve"> handheld tool</w:t>
      </w:r>
      <w:r w:rsidR="002C0EE2">
        <w:rPr>
          <w:rFonts w:ascii="Times New Roman" w:hAnsi="Times New Roman" w:cs="Times New Roman"/>
          <w:sz w:val="24"/>
          <w:szCs w:val="24"/>
        </w:rPr>
        <w:t>s</w:t>
      </w:r>
      <w:r w:rsidR="002C0EE2" w:rsidRPr="00C74C17">
        <w:rPr>
          <w:rFonts w:ascii="Times New Roman" w:hAnsi="Times New Roman" w:cs="Times New Roman"/>
          <w:sz w:val="24"/>
          <w:szCs w:val="24"/>
        </w:rPr>
        <w:t xml:space="preserve"> used to measure salinity,</w:t>
      </w:r>
      <w:r w:rsidR="002C0EE2">
        <w:rPr>
          <w:rFonts w:ascii="Times New Roman" w:hAnsi="Times New Roman" w:cs="Times New Roman"/>
          <w:sz w:val="24"/>
          <w:szCs w:val="24"/>
        </w:rPr>
        <w:t xml:space="preserve"> were</w:t>
      </w:r>
      <w:r w:rsidR="002C0EE2" w:rsidRPr="00C74C17">
        <w:rPr>
          <w:rFonts w:ascii="Times New Roman" w:hAnsi="Times New Roman" w:cs="Times New Roman"/>
          <w:sz w:val="24"/>
          <w:szCs w:val="24"/>
        </w:rPr>
        <w:t xml:space="preserve"> used to evaluate salinity levels in parts per </w:t>
      </w:r>
      <w:r w:rsidR="001C3A5C">
        <w:rPr>
          <w:rFonts w:ascii="Times New Roman" w:hAnsi="Times New Roman" w:cs="Times New Roman"/>
          <w:sz w:val="24"/>
          <w:szCs w:val="24"/>
        </w:rPr>
        <w:t>t</w:t>
      </w:r>
      <w:r w:rsidR="002C0EE2" w:rsidRPr="00C74C17">
        <w:rPr>
          <w:rFonts w:ascii="Times New Roman" w:hAnsi="Times New Roman" w:cs="Times New Roman"/>
          <w:sz w:val="24"/>
          <w:szCs w:val="24"/>
        </w:rPr>
        <w:t>housand (ppt).</w:t>
      </w:r>
      <w:r w:rsidR="002C0EE2">
        <w:rPr>
          <w:rFonts w:ascii="Times New Roman" w:hAnsi="Times New Roman" w:cs="Times New Roman"/>
          <w:sz w:val="24"/>
          <w:szCs w:val="24"/>
        </w:rPr>
        <w:t xml:space="preserve"> </w:t>
      </w:r>
      <w:r w:rsidR="001803B0">
        <w:rPr>
          <w:rFonts w:ascii="Times New Roman" w:hAnsi="Times New Roman" w:cs="Times New Roman"/>
          <w:sz w:val="24"/>
          <w:szCs w:val="24"/>
        </w:rPr>
        <w:t>To ensure accuracy of results, t</w:t>
      </w:r>
      <w:r w:rsidR="002C0EE2">
        <w:rPr>
          <w:rFonts w:ascii="Times New Roman" w:hAnsi="Times New Roman" w:cs="Times New Roman"/>
          <w:sz w:val="24"/>
          <w:szCs w:val="24"/>
        </w:rPr>
        <w:t xml:space="preserve">wo refractometers were used to </w:t>
      </w:r>
      <w:r w:rsidR="001803B0">
        <w:rPr>
          <w:rFonts w:ascii="Times New Roman" w:hAnsi="Times New Roman" w:cs="Times New Roman"/>
          <w:sz w:val="24"/>
          <w:szCs w:val="24"/>
        </w:rPr>
        <w:t>evaluate each sample</w:t>
      </w:r>
      <w:r w:rsidR="002C0EE2">
        <w:rPr>
          <w:rFonts w:ascii="Times New Roman" w:hAnsi="Times New Roman" w:cs="Times New Roman"/>
          <w:sz w:val="24"/>
          <w:szCs w:val="24"/>
        </w:rPr>
        <w:t xml:space="preserve">. </w:t>
      </w:r>
    </w:p>
    <w:p w14:paraId="58E525B9" w14:textId="77777777" w:rsidR="00DE2D74" w:rsidRDefault="00DE2D74" w:rsidP="00DE2D74">
      <w:pPr>
        <w:tabs>
          <w:tab w:val="left" w:pos="72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2F2C2" wp14:editId="20153FBC">
            <wp:extent cx="4039737" cy="52279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inity Sampl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8504" cy="5316915"/>
                    </a:xfrm>
                    <a:prstGeom prst="rect">
                      <a:avLst/>
                    </a:prstGeom>
                  </pic:spPr>
                </pic:pic>
              </a:graphicData>
            </a:graphic>
          </wp:inline>
        </w:drawing>
      </w:r>
    </w:p>
    <w:p w14:paraId="69E50671" w14:textId="77777777" w:rsidR="00DE2D74" w:rsidRDefault="00DE2D74" w:rsidP="00DE2D74">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4. Salinity samples for Reynold’s southern duck pond on Sapelo Island, </w:t>
      </w:r>
      <w:r w:rsidR="00904B45">
        <w:rPr>
          <w:rFonts w:ascii="Times New Roman" w:hAnsi="Times New Roman" w:cs="Times New Roman"/>
          <w:sz w:val="24"/>
          <w:szCs w:val="24"/>
        </w:rPr>
        <w:t>GA</w:t>
      </w:r>
      <w:r>
        <w:rPr>
          <w:rFonts w:ascii="Times New Roman" w:hAnsi="Times New Roman" w:cs="Times New Roman"/>
          <w:sz w:val="24"/>
          <w:szCs w:val="24"/>
        </w:rPr>
        <w:t xml:space="preserve"> were taken on March 1, 2015 to evaluate the current salinity levels present. Five sample points averaging 80 meters apart were taken along a southern azimuth through the pond.</w:t>
      </w:r>
    </w:p>
    <w:p w14:paraId="47E12841" w14:textId="77777777" w:rsidR="00B5046F" w:rsidRDefault="00B5046F" w:rsidP="00DE2D74">
      <w:pPr>
        <w:tabs>
          <w:tab w:val="left" w:pos="720"/>
        </w:tabs>
        <w:spacing w:after="0" w:line="480" w:lineRule="auto"/>
        <w:rPr>
          <w:rFonts w:ascii="Times New Roman" w:hAnsi="Times New Roman" w:cs="Times New Roman"/>
          <w:b/>
          <w:sz w:val="24"/>
          <w:szCs w:val="24"/>
        </w:rPr>
      </w:pPr>
    </w:p>
    <w:p w14:paraId="12350DE5" w14:textId="77777777" w:rsidR="00AC4487" w:rsidRPr="007E0D80" w:rsidRDefault="00AC4487" w:rsidP="00DE2D74">
      <w:pPr>
        <w:tabs>
          <w:tab w:val="left" w:pos="720"/>
        </w:tabs>
        <w:spacing w:after="0" w:line="480" w:lineRule="auto"/>
        <w:rPr>
          <w:rFonts w:ascii="Times New Roman" w:hAnsi="Times New Roman" w:cs="Times New Roman"/>
          <w:b/>
          <w:sz w:val="24"/>
          <w:szCs w:val="24"/>
        </w:rPr>
      </w:pPr>
      <w:r w:rsidRPr="007E0D80">
        <w:rPr>
          <w:rFonts w:ascii="Times New Roman" w:hAnsi="Times New Roman" w:cs="Times New Roman"/>
          <w:b/>
          <w:sz w:val="24"/>
          <w:szCs w:val="24"/>
        </w:rPr>
        <w:t>RESULTS</w:t>
      </w:r>
    </w:p>
    <w:p w14:paraId="1862D2CD" w14:textId="77777777" w:rsidR="00AC4487" w:rsidRPr="007E0D80" w:rsidRDefault="00AC4487" w:rsidP="00634A56">
      <w:pPr>
        <w:spacing w:line="480" w:lineRule="auto"/>
        <w:ind w:firstLine="720"/>
        <w:rPr>
          <w:rFonts w:ascii="Times New Roman" w:hAnsi="Times New Roman" w:cs="Times New Roman"/>
          <w:sz w:val="24"/>
          <w:szCs w:val="24"/>
        </w:rPr>
      </w:pPr>
      <w:r w:rsidRPr="007E0D80">
        <w:rPr>
          <w:rFonts w:ascii="Times New Roman" w:hAnsi="Times New Roman" w:cs="Times New Roman"/>
          <w:sz w:val="24"/>
          <w:szCs w:val="24"/>
        </w:rPr>
        <w:t xml:space="preserve">Reynold’s southern </w:t>
      </w:r>
      <w:r w:rsidR="004C1AC8">
        <w:rPr>
          <w:rFonts w:ascii="Times New Roman" w:hAnsi="Times New Roman" w:cs="Times New Roman"/>
          <w:sz w:val="24"/>
          <w:szCs w:val="24"/>
        </w:rPr>
        <w:t xml:space="preserve">duck </w:t>
      </w:r>
      <w:r w:rsidRPr="007E0D80">
        <w:rPr>
          <w:rFonts w:ascii="Times New Roman" w:hAnsi="Times New Roman" w:cs="Times New Roman"/>
          <w:sz w:val="24"/>
          <w:szCs w:val="24"/>
        </w:rPr>
        <w:t xml:space="preserve">pond perimeter is </w:t>
      </w:r>
      <w:r>
        <w:rPr>
          <w:rFonts w:ascii="Times New Roman" w:hAnsi="Times New Roman" w:cs="Times New Roman"/>
          <w:sz w:val="24"/>
          <w:szCs w:val="24"/>
        </w:rPr>
        <w:t xml:space="preserve">1607 meters and is </w:t>
      </w:r>
      <w:r w:rsidRPr="007E0D80">
        <w:rPr>
          <w:rFonts w:ascii="Times New Roman" w:hAnsi="Times New Roman" w:cs="Times New Roman"/>
          <w:sz w:val="24"/>
          <w:szCs w:val="24"/>
        </w:rPr>
        <w:t>lined by a dike</w:t>
      </w:r>
      <w:r>
        <w:rPr>
          <w:rFonts w:ascii="Times New Roman" w:hAnsi="Times New Roman" w:cs="Times New Roman"/>
          <w:sz w:val="24"/>
          <w:szCs w:val="24"/>
        </w:rPr>
        <w:t xml:space="preserve"> that is in various states of condition. Areas along the dike in poor condition</w:t>
      </w:r>
      <w:r w:rsidRPr="005F0824">
        <w:rPr>
          <w:rFonts w:ascii="Times New Roman" w:hAnsi="Times New Roman" w:cs="Times New Roman"/>
          <w:sz w:val="24"/>
          <w:szCs w:val="24"/>
        </w:rPr>
        <w:t xml:space="preserve">, </w:t>
      </w:r>
      <w:r>
        <w:rPr>
          <w:rFonts w:ascii="Times New Roman" w:hAnsi="Times New Roman" w:cs="Times New Roman"/>
          <w:sz w:val="24"/>
          <w:szCs w:val="24"/>
        </w:rPr>
        <w:t>need to be repaired prior to any pond manipulation</w:t>
      </w:r>
      <w:r w:rsidRPr="005F0824">
        <w:rPr>
          <w:rFonts w:ascii="Times New Roman" w:hAnsi="Times New Roman" w:cs="Times New Roman"/>
          <w:sz w:val="24"/>
          <w:szCs w:val="24"/>
        </w:rPr>
        <w:t xml:space="preserve">. </w:t>
      </w:r>
      <w:r>
        <w:rPr>
          <w:rFonts w:ascii="Times New Roman" w:hAnsi="Times New Roman" w:cs="Times New Roman"/>
          <w:sz w:val="24"/>
          <w:szCs w:val="24"/>
        </w:rPr>
        <w:t xml:space="preserve">Poor zones made up 8.7% (~140m) of the dike. Moderate </w:t>
      </w:r>
      <w:r w:rsidRPr="005F0824">
        <w:rPr>
          <w:rFonts w:ascii="Times New Roman" w:hAnsi="Times New Roman" w:cs="Times New Roman"/>
          <w:sz w:val="24"/>
          <w:szCs w:val="24"/>
        </w:rPr>
        <w:t xml:space="preserve">condition </w:t>
      </w:r>
      <w:r>
        <w:rPr>
          <w:rFonts w:ascii="Times New Roman" w:hAnsi="Times New Roman" w:cs="Times New Roman"/>
          <w:sz w:val="24"/>
          <w:szCs w:val="24"/>
        </w:rPr>
        <w:t xml:space="preserve">points indicate the </w:t>
      </w:r>
      <w:r w:rsidRPr="005F0824">
        <w:rPr>
          <w:rFonts w:ascii="Times New Roman" w:hAnsi="Times New Roman" w:cs="Times New Roman"/>
          <w:sz w:val="24"/>
          <w:szCs w:val="24"/>
        </w:rPr>
        <w:t>dike is stable, but can be built to better condition</w:t>
      </w:r>
      <w:r>
        <w:rPr>
          <w:rFonts w:ascii="Times New Roman" w:hAnsi="Times New Roman" w:cs="Times New Roman"/>
          <w:sz w:val="24"/>
          <w:szCs w:val="24"/>
        </w:rPr>
        <w:t xml:space="preserve"> by increasing its height and width</w:t>
      </w:r>
      <w:r w:rsidRPr="005F0824">
        <w:rPr>
          <w:rFonts w:ascii="Times New Roman" w:hAnsi="Times New Roman" w:cs="Times New Roman"/>
          <w:sz w:val="24"/>
          <w:szCs w:val="24"/>
        </w:rPr>
        <w:t xml:space="preserve">. </w:t>
      </w:r>
      <w:r>
        <w:rPr>
          <w:rFonts w:ascii="Times New Roman" w:hAnsi="Times New Roman" w:cs="Times New Roman"/>
          <w:sz w:val="24"/>
          <w:szCs w:val="24"/>
        </w:rPr>
        <w:t xml:space="preserve">Moderate zones represented 12.9% (~207m) of the dike. </w:t>
      </w:r>
      <w:r w:rsidR="00634A56">
        <w:rPr>
          <w:rFonts w:ascii="Times New Roman" w:hAnsi="Times New Roman" w:cs="Times New Roman"/>
          <w:sz w:val="24"/>
          <w:szCs w:val="24"/>
        </w:rPr>
        <w:t>Repairs are not needed on the remaining 78.4% (~1260m) of the dike that is in good condition</w:t>
      </w:r>
      <w:r w:rsidRPr="007E0D80">
        <w:rPr>
          <w:rFonts w:ascii="Times New Roman" w:hAnsi="Times New Roman" w:cs="Times New Roman"/>
          <w:sz w:val="24"/>
          <w:szCs w:val="24"/>
        </w:rPr>
        <w:t xml:space="preserve"> (Figure </w:t>
      </w:r>
      <w:r w:rsidR="00634A56">
        <w:rPr>
          <w:rFonts w:ascii="Times New Roman" w:hAnsi="Times New Roman" w:cs="Times New Roman"/>
          <w:sz w:val="24"/>
          <w:szCs w:val="24"/>
        </w:rPr>
        <w:t>2</w:t>
      </w:r>
      <w:r w:rsidRPr="007E0D80">
        <w:rPr>
          <w:rFonts w:ascii="Times New Roman" w:hAnsi="Times New Roman" w:cs="Times New Roman"/>
          <w:sz w:val="24"/>
          <w:szCs w:val="24"/>
        </w:rPr>
        <w:t>).</w:t>
      </w:r>
      <w:r>
        <w:rPr>
          <w:rFonts w:ascii="Times New Roman" w:hAnsi="Times New Roman" w:cs="Times New Roman"/>
          <w:sz w:val="24"/>
          <w:szCs w:val="24"/>
        </w:rPr>
        <w:t xml:space="preserve"> </w:t>
      </w:r>
    </w:p>
    <w:p w14:paraId="223DB653" w14:textId="59FCC8D2" w:rsidR="00C45EB1" w:rsidRDefault="00AC4487" w:rsidP="00634A56">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911EF">
        <w:rPr>
          <w:rFonts w:ascii="Times New Roman" w:hAnsi="Times New Roman" w:cs="Times New Roman"/>
          <w:i/>
          <w:sz w:val="24"/>
          <w:szCs w:val="24"/>
        </w:rPr>
        <w:t>Well H</w:t>
      </w:r>
      <w:r w:rsidR="00C45EB1">
        <w:rPr>
          <w:rFonts w:ascii="Times New Roman" w:hAnsi="Times New Roman" w:cs="Times New Roman"/>
          <w:i/>
          <w:sz w:val="24"/>
          <w:szCs w:val="24"/>
        </w:rPr>
        <w:t>eads and Water Control Structures –</w:t>
      </w:r>
      <w:r w:rsidR="00CA5664">
        <w:rPr>
          <w:rFonts w:ascii="Times New Roman" w:hAnsi="Times New Roman" w:cs="Times New Roman"/>
          <w:i/>
          <w:sz w:val="24"/>
          <w:szCs w:val="24"/>
        </w:rPr>
        <w:t xml:space="preserve"> </w:t>
      </w:r>
      <w:r w:rsidR="00CA5664">
        <w:rPr>
          <w:rFonts w:ascii="Times New Roman" w:hAnsi="Times New Roman" w:cs="Times New Roman"/>
          <w:sz w:val="24"/>
          <w:szCs w:val="24"/>
        </w:rPr>
        <w:t>Both</w:t>
      </w:r>
      <w:r w:rsidR="00C45EB1">
        <w:rPr>
          <w:rFonts w:ascii="Times New Roman" w:hAnsi="Times New Roman" w:cs="Times New Roman"/>
          <w:sz w:val="24"/>
          <w:szCs w:val="24"/>
        </w:rPr>
        <w:t xml:space="preserve"> </w:t>
      </w:r>
      <w:r w:rsidR="00CA5664">
        <w:rPr>
          <w:rFonts w:ascii="Times New Roman" w:hAnsi="Times New Roman" w:cs="Times New Roman"/>
          <w:sz w:val="24"/>
          <w:szCs w:val="24"/>
        </w:rPr>
        <w:t>artesian well heads have no cracks that degrade their ability to retain water, but the pipes are cracked, rusted, and dislodged from the well head frames</w:t>
      </w:r>
      <w:r w:rsidR="004C1AC8">
        <w:rPr>
          <w:rFonts w:ascii="Times New Roman" w:hAnsi="Times New Roman" w:cs="Times New Roman"/>
          <w:sz w:val="24"/>
          <w:szCs w:val="24"/>
        </w:rPr>
        <w:t>.</w:t>
      </w:r>
      <w:r w:rsidR="00CA5664">
        <w:rPr>
          <w:rFonts w:ascii="Times New Roman" w:hAnsi="Times New Roman" w:cs="Times New Roman"/>
          <w:sz w:val="24"/>
          <w:szCs w:val="24"/>
        </w:rPr>
        <w:t xml:space="preserve"> </w:t>
      </w:r>
      <w:r w:rsidR="00D41031">
        <w:rPr>
          <w:rFonts w:ascii="Times New Roman" w:hAnsi="Times New Roman" w:cs="Times New Roman"/>
          <w:sz w:val="24"/>
          <w:szCs w:val="24"/>
        </w:rPr>
        <w:t>(Figure 5</w:t>
      </w:r>
      <w:r w:rsidR="00C45EB1" w:rsidRPr="007E0D80">
        <w:rPr>
          <w:rFonts w:ascii="Times New Roman" w:hAnsi="Times New Roman" w:cs="Times New Roman"/>
          <w:sz w:val="24"/>
          <w:szCs w:val="24"/>
        </w:rPr>
        <w:t>).</w:t>
      </w:r>
      <w:r w:rsidR="004C1AC8">
        <w:rPr>
          <w:rFonts w:ascii="Times New Roman" w:hAnsi="Times New Roman" w:cs="Times New Roman"/>
          <w:sz w:val="24"/>
          <w:szCs w:val="24"/>
        </w:rPr>
        <w:t xml:space="preserve"> </w:t>
      </w:r>
      <w:r w:rsidR="00C329B5">
        <w:rPr>
          <w:rFonts w:ascii="Times New Roman" w:hAnsi="Times New Roman" w:cs="Times New Roman"/>
          <w:sz w:val="24"/>
          <w:szCs w:val="24"/>
        </w:rPr>
        <w:t>The water control structure had no cracks in the frame</w:t>
      </w:r>
      <w:r w:rsidR="00182DC4">
        <w:rPr>
          <w:rFonts w:ascii="Times New Roman" w:hAnsi="Times New Roman" w:cs="Times New Roman"/>
          <w:sz w:val="24"/>
          <w:szCs w:val="24"/>
        </w:rPr>
        <w:t>, but the pipe was rusted and cracked at both ends.</w:t>
      </w:r>
    </w:p>
    <w:p w14:paraId="34885C4E" w14:textId="77777777" w:rsidR="00D41031" w:rsidRPr="007E0D80" w:rsidRDefault="00D41031" w:rsidP="00D41031">
      <w:pPr>
        <w:tabs>
          <w:tab w:val="left" w:pos="720"/>
        </w:tabs>
        <w:spacing w:after="0" w:line="240" w:lineRule="auto"/>
        <w:jc w:val="center"/>
        <w:rPr>
          <w:rFonts w:ascii="Times New Roman" w:hAnsi="Times New Roman" w:cs="Times New Roman"/>
          <w:sz w:val="24"/>
          <w:szCs w:val="24"/>
        </w:rPr>
      </w:pPr>
      <w:r w:rsidRPr="007E0D80">
        <w:rPr>
          <w:rFonts w:ascii="Times New Roman" w:hAnsi="Times New Roman" w:cs="Times New Roman"/>
          <w:noProof/>
          <w:sz w:val="24"/>
          <w:szCs w:val="24"/>
        </w:rPr>
        <w:drawing>
          <wp:inline distT="0" distB="0" distL="0" distR="0" wp14:anchorId="484EB422" wp14:editId="0E615059">
            <wp:extent cx="2674165" cy="2548293"/>
            <wp:effectExtent l="38100" t="57150" r="107135" b="99657"/>
            <wp:docPr id="3" name="Picture 3" descr="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a:blip r:embed="rId19" cstate="print"/>
                    <a:srcRect l="14067" t="-1039" r="15487"/>
                    <a:stretch>
                      <a:fillRect/>
                    </a:stretch>
                  </pic:blipFill>
                  <pic:spPr>
                    <a:xfrm>
                      <a:off x="0" y="0"/>
                      <a:ext cx="2674165" cy="2548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drawing>
          <wp:inline distT="0" distB="0" distL="0" distR="0" wp14:anchorId="4654318F" wp14:editId="26FE22E0">
            <wp:extent cx="2792894" cy="2554302"/>
            <wp:effectExtent l="38100" t="57150" r="121756" b="93648"/>
            <wp:docPr id="8" name="Picture 1" descr="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5.JPG"/>
                    <pic:cNvPicPr/>
                  </pic:nvPicPr>
                  <pic:blipFill>
                    <a:blip r:embed="rId20" cstate="print"/>
                    <a:srcRect t="34295" r="2579" b="6376"/>
                    <a:stretch>
                      <a:fillRect/>
                    </a:stretch>
                  </pic:blipFill>
                  <pic:spPr>
                    <a:xfrm>
                      <a:off x="0" y="0"/>
                      <a:ext cx="2797624" cy="2558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49E11E" w14:textId="77777777" w:rsidR="00D41031" w:rsidRDefault="00D41031" w:rsidP="00B5046F">
      <w:pPr>
        <w:tabs>
          <w:tab w:val="left" w:pos="720"/>
        </w:tabs>
        <w:spacing w:line="240" w:lineRule="auto"/>
        <w:rPr>
          <w:rFonts w:ascii="Times New Roman" w:hAnsi="Times New Roman" w:cs="Times New Roman"/>
          <w:sz w:val="24"/>
          <w:szCs w:val="24"/>
        </w:rPr>
      </w:pPr>
      <w:r w:rsidRPr="007E0D80">
        <w:rPr>
          <w:rFonts w:ascii="Times New Roman" w:hAnsi="Times New Roman" w:cs="Times New Roman"/>
          <w:sz w:val="24"/>
          <w:szCs w:val="24"/>
        </w:rPr>
        <w:t xml:space="preserve">Figure </w:t>
      </w:r>
      <w:r>
        <w:rPr>
          <w:rFonts w:ascii="Times New Roman" w:hAnsi="Times New Roman" w:cs="Times New Roman"/>
          <w:sz w:val="24"/>
          <w:szCs w:val="24"/>
        </w:rPr>
        <w:t>5</w:t>
      </w:r>
      <w:r w:rsidRPr="007E0D80">
        <w:rPr>
          <w:rFonts w:ascii="Times New Roman" w:hAnsi="Times New Roman" w:cs="Times New Roman"/>
          <w:sz w:val="24"/>
          <w:szCs w:val="24"/>
        </w:rPr>
        <w:t xml:space="preserve">. Two artesian well heads are located outside the perimeter of Reynold’s southern duck </w:t>
      </w:r>
      <w:r>
        <w:rPr>
          <w:rFonts w:ascii="Times New Roman" w:hAnsi="Times New Roman" w:cs="Times New Roman"/>
          <w:sz w:val="24"/>
          <w:szCs w:val="24"/>
        </w:rPr>
        <w:t xml:space="preserve">pond on Sapelo Island, </w:t>
      </w:r>
      <w:r w:rsidR="00904B45">
        <w:rPr>
          <w:rFonts w:ascii="Times New Roman" w:hAnsi="Times New Roman" w:cs="Times New Roman"/>
          <w:sz w:val="24"/>
          <w:szCs w:val="24"/>
        </w:rPr>
        <w:t>GA</w:t>
      </w:r>
      <w:r>
        <w:rPr>
          <w:rFonts w:ascii="Times New Roman" w:hAnsi="Times New Roman" w:cs="Times New Roman"/>
          <w:sz w:val="24"/>
          <w:szCs w:val="24"/>
        </w:rPr>
        <w:t>. W</w:t>
      </w:r>
      <w:r w:rsidRPr="007E0D80">
        <w:rPr>
          <w:rFonts w:ascii="Times New Roman" w:hAnsi="Times New Roman" w:cs="Times New Roman"/>
          <w:sz w:val="24"/>
          <w:szCs w:val="24"/>
        </w:rPr>
        <w:t xml:space="preserve">ell head 1 (left) is located on the northwestern corner of the pond and well head 2 (right) is located on the </w:t>
      </w:r>
      <w:r>
        <w:rPr>
          <w:rFonts w:ascii="Times New Roman" w:hAnsi="Times New Roman" w:cs="Times New Roman"/>
          <w:sz w:val="24"/>
          <w:szCs w:val="24"/>
        </w:rPr>
        <w:t>southern end</w:t>
      </w:r>
      <w:r w:rsidRPr="007E0D80">
        <w:rPr>
          <w:rFonts w:ascii="Times New Roman" w:hAnsi="Times New Roman" w:cs="Times New Roman"/>
          <w:sz w:val="24"/>
          <w:szCs w:val="24"/>
        </w:rPr>
        <w:t xml:space="preserve"> of the pond. Ph</w:t>
      </w:r>
      <w:r>
        <w:rPr>
          <w:rFonts w:ascii="Times New Roman" w:hAnsi="Times New Roman" w:cs="Times New Roman"/>
          <w:sz w:val="24"/>
          <w:szCs w:val="24"/>
        </w:rPr>
        <w:t xml:space="preserve">otos were taken February 2015. </w:t>
      </w:r>
    </w:p>
    <w:p w14:paraId="67E3296E" w14:textId="77777777" w:rsidR="00B5046F" w:rsidRDefault="00B5046F" w:rsidP="00B5046F">
      <w:pPr>
        <w:tabs>
          <w:tab w:val="left" w:pos="720"/>
        </w:tabs>
        <w:spacing w:line="240" w:lineRule="auto"/>
        <w:rPr>
          <w:rFonts w:ascii="Times New Roman" w:hAnsi="Times New Roman" w:cs="Times New Roman"/>
          <w:sz w:val="24"/>
          <w:szCs w:val="24"/>
        </w:rPr>
      </w:pPr>
    </w:p>
    <w:p w14:paraId="234E325D" w14:textId="547910C0" w:rsidR="00D41031" w:rsidRPr="00A0734C" w:rsidRDefault="00C45EB1" w:rsidP="00D41031">
      <w:pPr>
        <w:spacing w:line="480" w:lineRule="auto"/>
        <w:ind w:firstLine="720"/>
        <w:rPr>
          <w:rFonts w:ascii="Times New Roman" w:hAnsi="Times New Roman" w:cs="Times New Roman"/>
          <w:b/>
          <w:sz w:val="24"/>
          <w:szCs w:val="24"/>
        </w:rPr>
      </w:pPr>
      <w:r>
        <w:rPr>
          <w:rFonts w:ascii="Times New Roman" w:hAnsi="Times New Roman" w:cs="Times New Roman"/>
          <w:i/>
          <w:sz w:val="24"/>
          <w:szCs w:val="24"/>
        </w:rPr>
        <w:t xml:space="preserve">Vegetation – </w:t>
      </w:r>
      <w:r w:rsidR="00AC4487">
        <w:rPr>
          <w:rFonts w:ascii="Times New Roman" w:hAnsi="Times New Roman" w:cs="Times New Roman"/>
          <w:sz w:val="24"/>
          <w:szCs w:val="24"/>
        </w:rPr>
        <w:t>The habitat of Reynold’s southern duck</w:t>
      </w:r>
      <w:r w:rsidR="00AC4487" w:rsidRPr="007E0D80">
        <w:rPr>
          <w:rFonts w:ascii="Times New Roman" w:hAnsi="Times New Roman" w:cs="Times New Roman"/>
          <w:sz w:val="24"/>
          <w:szCs w:val="24"/>
        </w:rPr>
        <w:t xml:space="preserve"> pond varied in each section from standing water, </w:t>
      </w:r>
      <w:r w:rsidR="00AC4487" w:rsidRPr="00EF5DBD">
        <w:rPr>
          <w:rFonts w:ascii="Times New Roman" w:hAnsi="Times New Roman" w:cs="Times New Roman"/>
          <w:sz w:val="24"/>
          <w:szCs w:val="24"/>
        </w:rPr>
        <w:t>islets, blackberry</w:t>
      </w:r>
      <w:r w:rsidR="00AC4487">
        <w:rPr>
          <w:rFonts w:ascii="Times New Roman" w:hAnsi="Times New Roman" w:cs="Times New Roman"/>
          <w:sz w:val="24"/>
          <w:szCs w:val="24"/>
        </w:rPr>
        <w:t xml:space="preserve"> (</w:t>
      </w:r>
      <w:r w:rsidR="00AC4487">
        <w:rPr>
          <w:rFonts w:ascii="Times New Roman" w:hAnsi="Times New Roman" w:cs="Times New Roman"/>
          <w:i/>
          <w:sz w:val="24"/>
          <w:szCs w:val="24"/>
        </w:rPr>
        <w:t xml:space="preserve">Rubus </w:t>
      </w:r>
      <w:r w:rsidR="00AC4487" w:rsidRPr="001C14B5">
        <w:rPr>
          <w:rFonts w:ascii="Times New Roman" w:hAnsi="Times New Roman" w:cs="Times New Roman"/>
          <w:sz w:val="24"/>
          <w:szCs w:val="24"/>
        </w:rPr>
        <w:t>spp</w:t>
      </w:r>
      <w:r w:rsidR="00AC4487">
        <w:rPr>
          <w:rFonts w:ascii="Times New Roman" w:hAnsi="Times New Roman" w:cs="Times New Roman"/>
          <w:i/>
          <w:sz w:val="24"/>
          <w:szCs w:val="24"/>
        </w:rPr>
        <w:t>.</w:t>
      </w:r>
      <w:r w:rsidR="00AC4487">
        <w:rPr>
          <w:rFonts w:ascii="Times New Roman" w:hAnsi="Times New Roman" w:cs="Times New Roman"/>
          <w:sz w:val="24"/>
          <w:szCs w:val="24"/>
        </w:rPr>
        <w:t>)</w:t>
      </w:r>
      <w:r w:rsidR="00AC4487" w:rsidRPr="007E0D80">
        <w:rPr>
          <w:rFonts w:ascii="Times New Roman" w:hAnsi="Times New Roman" w:cs="Times New Roman"/>
          <w:sz w:val="24"/>
          <w:szCs w:val="24"/>
        </w:rPr>
        <w:t xml:space="preserve"> thickets, open marsh, hardwood cover, and bare ground.  Twenty-eight different </w:t>
      </w:r>
      <w:r w:rsidR="00634A56">
        <w:rPr>
          <w:rFonts w:ascii="Times New Roman" w:hAnsi="Times New Roman" w:cs="Times New Roman"/>
          <w:sz w:val="24"/>
          <w:szCs w:val="24"/>
        </w:rPr>
        <w:t xml:space="preserve">plant </w:t>
      </w:r>
      <w:r w:rsidR="00AC4487" w:rsidRPr="007E0D80">
        <w:rPr>
          <w:rFonts w:ascii="Times New Roman" w:hAnsi="Times New Roman" w:cs="Times New Roman"/>
          <w:sz w:val="24"/>
          <w:szCs w:val="24"/>
        </w:rPr>
        <w:t xml:space="preserve">species were </w:t>
      </w:r>
      <w:r w:rsidR="00634A56">
        <w:rPr>
          <w:rFonts w:ascii="Times New Roman" w:hAnsi="Times New Roman" w:cs="Times New Roman"/>
          <w:sz w:val="24"/>
          <w:szCs w:val="24"/>
        </w:rPr>
        <w:t>identified</w:t>
      </w:r>
      <w:r w:rsidR="00AC4487">
        <w:rPr>
          <w:rFonts w:ascii="Times New Roman" w:hAnsi="Times New Roman" w:cs="Times New Roman"/>
          <w:sz w:val="24"/>
          <w:szCs w:val="24"/>
        </w:rPr>
        <w:t xml:space="preserve"> in the </w:t>
      </w:r>
      <w:r w:rsidR="00AC4487" w:rsidRPr="007E0D80">
        <w:rPr>
          <w:rFonts w:ascii="Times New Roman" w:hAnsi="Times New Roman" w:cs="Times New Roman"/>
          <w:sz w:val="24"/>
          <w:szCs w:val="24"/>
        </w:rPr>
        <w:t>pond.</w:t>
      </w:r>
      <w:r w:rsidR="00AC4487" w:rsidRPr="00AC4487">
        <w:rPr>
          <w:rFonts w:ascii="Times New Roman" w:hAnsi="Times New Roman" w:cs="Times New Roman"/>
          <w:sz w:val="24"/>
          <w:szCs w:val="24"/>
        </w:rPr>
        <w:t xml:space="preserve"> </w:t>
      </w:r>
      <w:r w:rsidR="00AC4487" w:rsidRPr="00741AEB">
        <w:rPr>
          <w:rFonts w:ascii="Times New Roman" w:hAnsi="Times New Roman" w:cs="Times New Roman"/>
          <w:sz w:val="24"/>
          <w:szCs w:val="24"/>
        </w:rPr>
        <w:t xml:space="preserve">We </w:t>
      </w:r>
      <w:r w:rsidR="00AC4487">
        <w:rPr>
          <w:rFonts w:ascii="Times New Roman" w:hAnsi="Times New Roman" w:cs="Times New Roman"/>
          <w:sz w:val="24"/>
          <w:szCs w:val="24"/>
        </w:rPr>
        <w:t xml:space="preserve">determined </w:t>
      </w:r>
      <w:r w:rsidR="00DE2D74">
        <w:rPr>
          <w:rFonts w:ascii="Times New Roman" w:hAnsi="Times New Roman" w:cs="Times New Roman"/>
          <w:sz w:val="24"/>
          <w:szCs w:val="24"/>
        </w:rPr>
        <w:t>percent area coverage of plant species as well as</w:t>
      </w:r>
      <w:r w:rsidR="00AC4487" w:rsidRPr="007E0D80">
        <w:rPr>
          <w:rFonts w:ascii="Times New Roman" w:hAnsi="Times New Roman" w:cs="Times New Roman"/>
          <w:sz w:val="24"/>
          <w:szCs w:val="24"/>
        </w:rPr>
        <w:t xml:space="preserve"> salinity tolerance le</w:t>
      </w:r>
      <w:r w:rsidR="00DE2D74">
        <w:rPr>
          <w:rFonts w:ascii="Times New Roman" w:hAnsi="Times New Roman" w:cs="Times New Roman"/>
          <w:sz w:val="24"/>
          <w:szCs w:val="24"/>
        </w:rPr>
        <w:t xml:space="preserve">vels to determine if the pond should be managed for fresh, brackish, or salt water conditions </w:t>
      </w:r>
      <w:r w:rsidR="00AC4487" w:rsidRPr="007E0D80">
        <w:rPr>
          <w:rFonts w:ascii="Times New Roman" w:hAnsi="Times New Roman" w:cs="Times New Roman"/>
          <w:sz w:val="24"/>
          <w:szCs w:val="24"/>
        </w:rPr>
        <w:t>(Table 2</w:t>
      </w:r>
      <w:r w:rsidR="00AC4487" w:rsidRPr="00A0734C">
        <w:rPr>
          <w:rFonts w:ascii="Times New Roman" w:hAnsi="Times New Roman" w:cs="Times New Roman"/>
          <w:sz w:val="24"/>
          <w:szCs w:val="24"/>
        </w:rPr>
        <w:t>).</w:t>
      </w:r>
      <w:r w:rsidR="00BA1E6B">
        <w:rPr>
          <w:rFonts w:ascii="Times New Roman" w:hAnsi="Times New Roman" w:cs="Times New Roman"/>
          <w:sz w:val="24"/>
          <w:szCs w:val="24"/>
        </w:rPr>
        <w:t xml:space="preserve"> </w:t>
      </w:r>
      <w:r w:rsidR="00634A56" w:rsidRPr="00A0734C">
        <w:rPr>
          <w:rFonts w:ascii="Times New Roman" w:hAnsi="Times New Roman" w:cs="Times New Roman"/>
          <w:sz w:val="24"/>
          <w:szCs w:val="24"/>
        </w:rPr>
        <w:t xml:space="preserve">Of the total species sampled from the southern pond, </w:t>
      </w:r>
      <w:r w:rsidR="00D41031" w:rsidRPr="00A0734C">
        <w:rPr>
          <w:rFonts w:ascii="Times New Roman" w:hAnsi="Times New Roman" w:cs="Times New Roman"/>
          <w:sz w:val="24"/>
          <w:szCs w:val="24"/>
        </w:rPr>
        <w:t xml:space="preserve">none were classified as obligate halophytes, </w:t>
      </w:r>
      <w:r w:rsidR="00F3017C" w:rsidRPr="00A0734C">
        <w:rPr>
          <w:rFonts w:ascii="Times New Roman" w:hAnsi="Times New Roman" w:cs="Times New Roman"/>
          <w:sz w:val="24"/>
          <w:szCs w:val="24"/>
        </w:rPr>
        <w:t>68%</w:t>
      </w:r>
      <w:r w:rsidR="00634A56" w:rsidRPr="00A0734C">
        <w:rPr>
          <w:rFonts w:ascii="Times New Roman" w:hAnsi="Times New Roman" w:cs="Times New Roman"/>
          <w:sz w:val="24"/>
          <w:szCs w:val="24"/>
        </w:rPr>
        <w:t xml:space="preserve"> w</w:t>
      </w:r>
      <w:r w:rsidR="00356F92" w:rsidRPr="00A0734C">
        <w:rPr>
          <w:rFonts w:ascii="Times New Roman" w:hAnsi="Times New Roman" w:cs="Times New Roman"/>
          <w:sz w:val="24"/>
          <w:szCs w:val="24"/>
        </w:rPr>
        <w:t>ere facultative halophytes</w:t>
      </w:r>
      <w:r w:rsidR="00F3017C" w:rsidRPr="00A0734C">
        <w:rPr>
          <w:rFonts w:ascii="Times New Roman" w:hAnsi="Times New Roman" w:cs="Times New Roman"/>
          <w:sz w:val="24"/>
          <w:szCs w:val="24"/>
        </w:rPr>
        <w:t>,</w:t>
      </w:r>
      <w:r w:rsidR="00634A56" w:rsidRPr="00A0734C">
        <w:rPr>
          <w:rFonts w:ascii="Times New Roman" w:hAnsi="Times New Roman" w:cs="Times New Roman"/>
          <w:sz w:val="24"/>
          <w:szCs w:val="24"/>
        </w:rPr>
        <w:t xml:space="preserve"> 8.5% were glycophyte species</w:t>
      </w:r>
      <w:r w:rsidR="00F3017C" w:rsidRPr="00A0734C">
        <w:rPr>
          <w:rFonts w:ascii="Times New Roman" w:hAnsi="Times New Roman" w:cs="Times New Roman"/>
          <w:sz w:val="24"/>
          <w:szCs w:val="24"/>
        </w:rPr>
        <w:t xml:space="preserve">, and </w:t>
      </w:r>
      <w:r w:rsidR="00CE769C" w:rsidRPr="00A0734C">
        <w:rPr>
          <w:rFonts w:ascii="Times New Roman" w:hAnsi="Times New Roman" w:cs="Times New Roman"/>
          <w:sz w:val="24"/>
          <w:szCs w:val="24"/>
        </w:rPr>
        <w:t>7.8</w:t>
      </w:r>
      <w:r w:rsidR="00F3017C" w:rsidRPr="00A0734C">
        <w:rPr>
          <w:rFonts w:ascii="Times New Roman" w:hAnsi="Times New Roman" w:cs="Times New Roman"/>
          <w:sz w:val="24"/>
          <w:szCs w:val="24"/>
        </w:rPr>
        <w:t>%</w:t>
      </w:r>
      <w:r w:rsidR="00CE769C" w:rsidRPr="00A0734C">
        <w:rPr>
          <w:rFonts w:ascii="Times New Roman" w:hAnsi="Times New Roman" w:cs="Times New Roman"/>
          <w:sz w:val="24"/>
          <w:szCs w:val="24"/>
        </w:rPr>
        <w:t xml:space="preserve"> </w:t>
      </w:r>
      <w:r w:rsidR="00F3017C" w:rsidRPr="00A0734C">
        <w:rPr>
          <w:rFonts w:ascii="Times New Roman" w:hAnsi="Times New Roman" w:cs="Times New Roman"/>
          <w:sz w:val="24"/>
          <w:szCs w:val="24"/>
        </w:rPr>
        <w:t>were unknown species</w:t>
      </w:r>
      <w:r w:rsidR="00634A56" w:rsidRPr="00A0734C">
        <w:rPr>
          <w:rFonts w:ascii="Times New Roman" w:hAnsi="Times New Roman" w:cs="Times New Roman"/>
          <w:sz w:val="24"/>
          <w:szCs w:val="24"/>
        </w:rPr>
        <w:t xml:space="preserve">. </w:t>
      </w:r>
      <w:r w:rsidR="002F2F75" w:rsidRPr="00A0734C">
        <w:rPr>
          <w:rFonts w:ascii="Times New Roman" w:hAnsi="Times New Roman" w:cs="Times New Roman"/>
          <w:sz w:val="24"/>
          <w:szCs w:val="24"/>
        </w:rPr>
        <w:t>Bare</w:t>
      </w:r>
      <w:r w:rsidR="00CA5664" w:rsidRPr="00A0734C">
        <w:rPr>
          <w:rFonts w:ascii="Times New Roman" w:hAnsi="Times New Roman" w:cs="Times New Roman"/>
          <w:sz w:val="24"/>
          <w:szCs w:val="24"/>
        </w:rPr>
        <w:t xml:space="preserve"> </w:t>
      </w:r>
      <w:r w:rsidR="002F2F75" w:rsidRPr="00A0734C">
        <w:rPr>
          <w:rFonts w:ascii="Times New Roman" w:hAnsi="Times New Roman" w:cs="Times New Roman"/>
          <w:sz w:val="24"/>
          <w:szCs w:val="24"/>
        </w:rPr>
        <w:t>ground</w:t>
      </w:r>
      <w:r w:rsidR="00356F92" w:rsidRPr="00A0734C">
        <w:rPr>
          <w:rFonts w:ascii="Times New Roman" w:hAnsi="Times New Roman" w:cs="Times New Roman"/>
          <w:sz w:val="24"/>
          <w:szCs w:val="24"/>
        </w:rPr>
        <w:t xml:space="preserve"> represented </w:t>
      </w:r>
      <w:r w:rsidR="00634A56" w:rsidRPr="00A0734C">
        <w:rPr>
          <w:rFonts w:ascii="Times New Roman" w:hAnsi="Times New Roman" w:cs="Times New Roman"/>
          <w:sz w:val="24"/>
          <w:szCs w:val="24"/>
        </w:rPr>
        <w:t>20.3% of sample</w:t>
      </w:r>
      <w:r w:rsidR="00356F92" w:rsidRPr="00A0734C">
        <w:rPr>
          <w:rFonts w:ascii="Times New Roman" w:hAnsi="Times New Roman" w:cs="Times New Roman"/>
          <w:sz w:val="24"/>
          <w:szCs w:val="24"/>
        </w:rPr>
        <w:t xml:space="preserve"> plot area</w:t>
      </w:r>
      <w:r w:rsidR="00F3017C" w:rsidRPr="00A0734C">
        <w:rPr>
          <w:rFonts w:ascii="Times New Roman" w:hAnsi="Times New Roman" w:cs="Times New Roman"/>
          <w:sz w:val="24"/>
          <w:szCs w:val="24"/>
        </w:rPr>
        <w:t>.</w:t>
      </w:r>
      <w:r w:rsidR="00634A56" w:rsidRPr="00A0734C">
        <w:rPr>
          <w:rFonts w:ascii="Times New Roman" w:hAnsi="Times New Roman" w:cs="Times New Roman"/>
          <w:sz w:val="24"/>
          <w:szCs w:val="24"/>
        </w:rPr>
        <w:t xml:space="preserve"> </w:t>
      </w:r>
    </w:p>
    <w:p w14:paraId="09EED402" w14:textId="77777777" w:rsidR="00D41031" w:rsidRDefault="00D41031" w:rsidP="00D41031">
      <w:pPr>
        <w:spacing w:line="480" w:lineRule="auto"/>
        <w:ind w:firstLine="720"/>
        <w:rPr>
          <w:rFonts w:ascii="Times New Roman" w:hAnsi="Times New Roman" w:cs="Times New Roman"/>
          <w:b/>
          <w:sz w:val="24"/>
          <w:szCs w:val="24"/>
        </w:rPr>
      </w:pPr>
      <w:r w:rsidRPr="00A0734C">
        <w:rPr>
          <w:rFonts w:ascii="Times New Roman" w:hAnsi="Times New Roman" w:cs="Times New Roman"/>
          <w:i/>
          <w:sz w:val="24"/>
          <w:szCs w:val="24"/>
        </w:rPr>
        <w:t xml:space="preserve">Salinity – </w:t>
      </w:r>
      <w:r w:rsidRPr="00A0734C">
        <w:rPr>
          <w:rFonts w:ascii="Times New Roman" w:hAnsi="Times New Roman" w:cs="Times New Roman"/>
          <w:sz w:val="24"/>
          <w:szCs w:val="24"/>
        </w:rPr>
        <w:t>We assessed salinity to determine if the pond should be m</w:t>
      </w:r>
      <w:r w:rsidR="00A0734C" w:rsidRPr="00A0734C">
        <w:rPr>
          <w:rFonts w:ascii="Times New Roman" w:hAnsi="Times New Roman" w:cs="Times New Roman"/>
          <w:sz w:val="24"/>
          <w:szCs w:val="24"/>
        </w:rPr>
        <w:t>anaged for fresh, brackish</w:t>
      </w:r>
      <w:r w:rsidRPr="00A0734C">
        <w:rPr>
          <w:rFonts w:ascii="Times New Roman" w:hAnsi="Times New Roman" w:cs="Times New Roman"/>
          <w:sz w:val="24"/>
          <w:szCs w:val="24"/>
        </w:rPr>
        <w:t>, or salt water conditions. Both refractometers showed the same results. All</w:t>
      </w:r>
      <w:r w:rsidRPr="007E0D80">
        <w:rPr>
          <w:rFonts w:ascii="Times New Roman" w:hAnsi="Times New Roman" w:cs="Times New Roman"/>
          <w:sz w:val="24"/>
          <w:szCs w:val="24"/>
        </w:rPr>
        <w:t xml:space="preserve"> five salinity samples from the southern pon</w:t>
      </w:r>
      <w:r>
        <w:rPr>
          <w:rFonts w:ascii="Times New Roman" w:hAnsi="Times New Roman" w:cs="Times New Roman"/>
          <w:sz w:val="24"/>
          <w:szCs w:val="24"/>
        </w:rPr>
        <w:t>d were 0 ppt, indicating fresh water presence at the time of sampling</w:t>
      </w:r>
      <w:r w:rsidRPr="007E0D80">
        <w:rPr>
          <w:rFonts w:ascii="Times New Roman" w:hAnsi="Times New Roman" w:cs="Times New Roman"/>
          <w:sz w:val="24"/>
          <w:szCs w:val="24"/>
        </w:rPr>
        <w:t xml:space="preserve">. We also tested salinity on the </w:t>
      </w:r>
      <w:r>
        <w:rPr>
          <w:rFonts w:ascii="Times New Roman" w:hAnsi="Times New Roman" w:cs="Times New Roman"/>
          <w:sz w:val="24"/>
          <w:szCs w:val="24"/>
        </w:rPr>
        <w:t>tap</w:t>
      </w:r>
      <w:r w:rsidRPr="007E0D80">
        <w:rPr>
          <w:rFonts w:ascii="Times New Roman" w:hAnsi="Times New Roman" w:cs="Times New Roman"/>
          <w:sz w:val="24"/>
          <w:szCs w:val="24"/>
        </w:rPr>
        <w:t xml:space="preserve"> water</w:t>
      </w:r>
      <w:r>
        <w:rPr>
          <w:rFonts w:ascii="Times New Roman" w:hAnsi="Times New Roman" w:cs="Times New Roman"/>
          <w:sz w:val="24"/>
          <w:szCs w:val="24"/>
        </w:rPr>
        <w:t xml:space="preserve"> of the island</w:t>
      </w:r>
      <w:r w:rsidRPr="007E0D80">
        <w:rPr>
          <w:rFonts w:ascii="Times New Roman" w:hAnsi="Times New Roman" w:cs="Times New Roman"/>
          <w:sz w:val="24"/>
          <w:szCs w:val="24"/>
        </w:rPr>
        <w:t>, which was 0</w:t>
      </w:r>
      <w:r>
        <w:rPr>
          <w:rFonts w:ascii="Times New Roman" w:hAnsi="Times New Roman" w:cs="Times New Roman"/>
          <w:sz w:val="24"/>
          <w:szCs w:val="24"/>
        </w:rPr>
        <w:t xml:space="preserve"> </w:t>
      </w:r>
      <w:r w:rsidRPr="007E0D80">
        <w:rPr>
          <w:rFonts w:ascii="Times New Roman" w:hAnsi="Times New Roman" w:cs="Times New Roman"/>
          <w:sz w:val="24"/>
          <w:szCs w:val="24"/>
        </w:rPr>
        <w:t xml:space="preserve">ppt, </w:t>
      </w:r>
      <w:r>
        <w:rPr>
          <w:rFonts w:ascii="Times New Roman" w:hAnsi="Times New Roman" w:cs="Times New Roman"/>
          <w:sz w:val="24"/>
          <w:szCs w:val="24"/>
        </w:rPr>
        <w:t>and the tidal creek on the west side of the island</w:t>
      </w:r>
      <w:r w:rsidRPr="007E0D80">
        <w:rPr>
          <w:rFonts w:ascii="Times New Roman" w:hAnsi="Times New Roman" w:cs="Times New Roman"/>
          <w:sz w:val="24"/>
          <w:szCs w:val="24"/>
        </w:rPr>
        <w:t>, which was 18</w:t>
      </w:r>
      <w:r>
        <w:rPr>
          <w:rFonts w:ascii="Times New Roman" w:hAnsi="Times New Roman" w:cs="Times New Roman"/>
          <w:sz w:val="24"/>
          <w:szCs w:val="24"/>
        </w:rPr>
        <w:t xml:space="preserve"> </w:t>
      </w:r>
      <w:r w:rsidRPr="007E0D80">
        <w:rPr>
          <w:rFonts w:ascii="Times New Roman" w:hAnsi="Times New Roman" w:cs="Times New Roman"/>
          <w:sz w:val="24"/>
          <w:szCs w:val="24"/>
        </w:rPr>
        <w:t xml:space="preserve">ppt (Table 3). </w:t>
      </w:r>
      <w:r>
        <w:rPr>
          <w:rFonts w:ascii="Times New Roman" w:hAnsi="Times New Roman" w:cs="Times New Roman"/>
          <w:sz w:val="24"/>
          <w:szCs w:val="24"/>
        </w:rPr>
        <w:t xml:space="preserve">The tap water and tidal creek samples were evaluated to show </w:t>
      </w:r>
      <w:r w:rsidRPr="00741AEB">
        <w:rPr>
          <w:rFonts w:ascii="Times New Roman" w:hAnsi="Times New Roman" w:cs="Times New Roman"/>
          <w:sz w:val="24"/>
          <w:szCs w:val="24"/>
        </w:rPr>
        <w:t xml:space="preserve">functionality of </w:t>
      </w:r>
      <w:r>
        <w:rPr>
          <w:rFonts w:ascii="Times New Roman" w:hAnsi="Times New Roman" w:cs="Times New Roman"/>
          <w:sz w:val="24"/>
          <w:szCs w:val="24"/>
        </w:rPr>
        <w:t>the refractometer’s accuracy</w:t>
      </w:r>
      <w:r w:rsidRPr="00741AEB">
        <w:rPr>
          <w:rFonts w:ascii="Times New Roman" w:hAnsi="Times New Roman" w:cs="Times New Roman"/>
          <w:sz w:val="24"/>
          <w:szCs w:val="24"/>
        </w:rPr>
        <w:t xml:space="preserve"> to register</w:t>
      </w:r>
      <w:r>
        <w:rPr>
          <w:rFonts w:ascii="Times New Roman" w:hAnsi="Times New Roman" w:cs="Times New Roman"/>
          <w:sz w:val="24"/>
          <w:szCs w:val="24"/>
        </w:rPr>
        <w:t xml:space="preserve"> no salinity and high salinity levels.</w:t>
      </w:r>
      <w:r w:rsidRPr="00ED60C0">
        <w:rPr>
          <w:rFonts w:ascii="Times New Roman" w:hAnsi="Times New Roman" w:cs="Times New Roman"/>
          <w:b/>
          <w:sz w:val="24"/>
          <w:szCs w:val="24"/>
        </w:rPr>
        <w:t xml:space="preserve"> </w:t>
      </w:r>
    </w:p>
    <w:p w14:paraId="2A480960" w14:textId="77777777" w:rsidR="00D272A6" w:rsidRPr="007E0D80" w:rsidRDefault="00D272A6" w:rsidP="00D272A6">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DISCUSSION</w:t>
      </w:r>
    </w:p>
    <w:p w14:paraId="289C67A4" w14:textId="77777777" w:rsidR="00A0734C" w:rsidRDefault="003D1B2E" w:rsidP="00A0734C">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Dike C</w:t>
      </w:r>
      <w:r w:rsidR="00D272A6" w:rsidRPr="00C45EB1">
        <w:rPr>
          <w:rFonts w:ascii="Times New Roman" w:hAnsi="Times New Roman" w:cs="Times New Roman"/>
          <w:i/>
          <w:sz w:val="24"/>
          <w:szCs w:val="24"/>
        </w:rPr>
        <w:t>onditions</w:t>
      </w:r>
      <w:r w:rsidR="00D272A6">
        <w:rPr>
          <w:rFonts w:ascii="Times New Roman" w:hAnsi="Times New Roman" w:cs="Times New Roman"/>
          <w:sz w:val="24"/>
          <w:szCs w:val="24"/>
        </w:rPr>
        <w:t xml:space="preserve"> –</w:t>
      </w:r>
      <w:r>
        <w:rPr>
          <w:rFonts w:ascii="Times New Roman" w:hAnsi="Times New Roman" w:cs="Times New Roman"/>
          <w:sz w:val="24"/>
          <w:szCs w:val="24"/>
        </w:rPr>
        <w:t xml:space="preserve"> Dike c</w:t>
      </w:r>
      <w:r w:rsidR="00D272A6">
        <w:rPr>
          <w:rFonts w:ascii="Times New Roman" w:hAnsi="Times New Roman" w:cs="Times New Roman"/>
          <w:sz w:val="24"/>
          <w:szCs w:val="24"/>
        </w:rPr>
        <w:t>onditions were evaluated to assess the</w:t>
      </w:r>
      <w:r w:rsidR="00D272A6" w:rsidRPr="00F94377">
        <w:rPr>
          <w:rFonts w:ascii="Times New Roman" w:hAnsi="Times New Roman" w:cs="Times New Roman"/>
          <w:sz w:val="24"/>
          <w:szCs w:val="24"/>
        </w:rPr>
        <w:t xml:space="preserve"> ability to retain water in the pond</w:t>
      </w:r>
      <w:r>
        <w:rPr>
          <w:rFonts w:ascii="Times New Roman" w:hAnsi="Times New Roman" w:cs="Times New Roman"/>
          <w:sz w:val="24"/>
          <w:szCs w:val="24"/>
        </w:rPr>
        <w:t xml:space="preserve"> and identify if it was a limiting factor to the restoration project</w:t>
      </w:r>
      <w:r w:rsidR="00D272A6" w:rsidRPr="00F94377">
        <w:rPr>
          <w:rFonts w:ascii="Times New Roman" w:hAnsi="Times New Roman" w:cs="Times New Roman"/>
          <w:sz w:val="24"/>
          <w:szCs w:val="24"/>
        </w:rPr>
        <w:t>. Samples allowed sections to be categorized into poor, mode</w:t>
      </w:r>
      <w:r w:rsidR="00D272A6">
        <w:rPr>
          <w:rFonts w:ascii="Times New Roman" w:hAnsi="Times New Roman" w:cs="Times New Roman"/>
          <w:sz w:val="24"/>
          <w:szCs w:val="24"/>
        </w:rPr>
        <w:t>rate, and good (Figure 2</w:t>
      </w:r>
      <w:r w:rsidR="00D272A6" w:rsidRPr="00F94377">
        <w:rPr>
          <w:rFonts w:ascii="Times New Roman" w:hAnsi="Times New Roman" w:cs="Times New Roman"/>
          <w:sz w:val="24"/>
          <w:szCs w:val="24"/>
        </w:rPr>
        <w:t xml:space="preserve">). </w:t>
      </w:r>
      <w:r w:rsidR="00D272A6">
        <w:rPr>
          <w:rFonts w:ascii="Times New Roman" w:hAnsi="Times New Roman" w:cs="Times New Roman"/>
          <w:sz w:val="24"/>
          <w:szCs w:val="24"/>
        </w:rPr>
        <w:t xml:space="preserve">Poor condition sections </w:t>
      </w:r>
      <w:r w:rsidR="00D272A6" w:rsidRPr="00F94377">
        <w:rPr>
          <w:rFonts w:ascii="Times New Roman" w:hAnsi="Times New Roman" w:cs="Times New Roman"/>
          <w:sz w:val="24"/>
          <w:szCs w:val="24"/>
        </w:rPr>
        <w:t>will requ</w:t>
      </w:r>
      <w:r w:rsidR="00D272A6">
        <w:rPr>
          <w:rFonts w:ascii="Times New Roman" w:hAnsi="Times New Roman" w:cs="Times New Roman"/>
          <w:sz w:val="24"/>
          <w:szCs w:val="24"/>
        </w:rPr>
        <w:t>ire heavy equipment for repair</w:t>
      </w:r>
      <w:r>
        <w:rPr>
          <w:rFonts w:ascii="Times New Roman" w:hAnsi="Times New Roman" w:cs="Times New Roman"/>
          <w:sz w:val="24"/>
          <w:szCs w:val="24"/>
        </w:rPr>
        <w:t>ing</w:t>
      </w:r>
      <w:r w:rsidR="00D272A6">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272A6">
        <w:rPr>
          <w:rFonts w:ascii="Times New Roman" w:hAnsi="Times New Roman" w:cs="Times New Roman"/>
          <w:sz w:val="24"/>
          <w:szCs w:val="24"/>
        </w:rPr>
        <w:t>b</w:t>
      </w:r>
      <w:r w:rsidR="00D272A6" w:rsidRPr="00F94377">
        <w:rPr>
          <w:rFonts w:ascii="Times New Roman" w:hAnsi="Times New Roman" w:cs="Times New Roman"/>
          <w:sz w:val="24"/>
          <w:szCs w:val="24"/>
        </w:rPr>
        <w:t>reeched</w:t>
      </w:r>
      <w:r w:rsidR="00D272A6">
        <w:rPr>
          <w:rFonts w:ascii="Times New Roman" w:hAnsi="Times New Roman" w:cs="Times New Roman"/>
          <w:sz w:val="24"/>
          <w:szCs w:val="24"/>
        </w:rPr>
        <w:t>, narrow</w:t>
      </w:r>
      <w:r w:rsidR="00D272A6" w:rsidRPr="00F94377">
        <w:rPr>
          <w:rFonts w:ascii="Times New Roman" w:hAnsi="Times New Roman" w:cs="Times New Roman"/>
          <w:sz w:val="24"/>
          <w:szCs w:val="24"/>
        </w:rPr>
        <w:t xml:space="preserve"> and shallow sections </w:t>
      </w:r>
      <w:r w:rsidR="00D272A6">
        <w:rPr>
          <w:rFonts w:ascii="Times New Roman" w:hAnsi="Times New Roman" w:cs="Times New Roman"/>
          <w:sz w:val="24"/>
          <w:szCs w:val="24"/>
        </w:rPr>
        <w:t>to good condition</w:t>
      </w:r>
      <w:r>
        <w:rPr>
          <w:rFonts w:ascii="Times New Roman" w:hAnsi="Times New Roman" w:cs="Times New Roman"/>
          <w:sz w:val="24"/>
          <w:szCs w:val="24"/>
        </w:rPr>
        <w:t xml:space="preserve"> characteristics</w:t>
      </w:r>
      <w:r w:rsidR="00D272A6">
        <w:rPr>
          <w:rFonts w:ascii="Times New Roman" w:hAnsi="Times New Roman" w:cs="Times New Roman"/>
          <w:sz w:val="24"/>
          <w:szCs w:val="24"/>
        </w:rPr>
        <w:t xml:space="preserve">. Moderate condition sections </w:t>
      </w:r>
      <w:r>
        <w:rPr>
          <w:rFonts w:ascii="Times New Roman" w:hAnsi="Times New Roman" w:cs="Times New Roman"/>
          <w:sz w:val="24"/>
          <w:szCs w:val="24"/>
        </w:rPr>
        <w:t xml:space="preserve">were not </w:t>
      </w:r>
      <w:r w:rsidR="00D272A6" w:rsidRPr="00915EA6">
        <w:rPr>
          <w:rFonts w:ascii="Times New Roman" w:hAnsi="Times New Roman" w:cs="Times New Roman"/>
          <w:sz w:val="24"/>
          <w:szCs w:val="24"/>
        </w:rPr>
        <w:t xml:space="preserve">requiring </w:t>
      </w:r>
      <w:r>
        <w:rPr>
          <w:rFonts w:ascii="Times New Roman" w:hAnsi="Times New Roman" w:cs="Times New Roman"/>
          <w:sz w:val="24"/>
          <w:szCs w:val="24"/>
        </w:rPr>
        <w:t xml:space="preserve">immediate </w:t>
      </w:r>
      <w:r w:rsidR="00D272A6" w:rsidRPr="00915EA6">
        <w:rPr>
          <w:rFonts w:ascii="Times New Roman" w:hAnsi="Times New Roman" w:cs="Times New Roman"/>
          <w:sz w:val="24"/>
          <w:szCs w:val="24"/>
        </w:rPr>
        <w:t>repair</w:t>
      </w:r>
      <w:r>
        <w:rPr>
          <w:rFonts w:ascii="Times New Roman" w:hAnsi="Times New Roman" w:cs="Times New Roman"/>
          <w:sz w:val="24"/>
          <w:szCs w:val="24"/>
        </w:rPr>
        <w:t>, but</w:t>
      </w:r>
      <w:r w:rsidR="00D272A6" w:rsidRPr="00915EA6">
        <w:rPr>
          <w:rFonts w:ascii="Times New Roman" w:hAnsi="Times New Roman" w:cs="Times New Roman"/>
          <w:sz w:val="24"/>
          <w:szCs w:val="24"/>
        </w:rPr>
        <w:t xml:space="preserve"> we recommend </w:t>
      </w:r>
      <w:r>
        <w:rPr>
          <w:rFonts w:ascii="Times New Roman" w:hAnsi="Times New Roman" w:cs="Times New Roman"/>
          <w:sz w:val="24"/>
          <w:szCs w:val="24"/>
        </w:rPr>
        <w:t>restoration</w:t>
      </w:r>
      <w:r w:rsidR="00D272A6" w:rsidRPr="00915EA6">
        <w:rPr>
          <w:rFonts w:ascii="Times New Roman" w:hAnsi="Times New Roman" w:cs="Times New Roman"/>
          <w:sz w:val="24"/>
          <w:szCs w:val="24"/>
        </w:rPr>
        <w:t xml:space="preserve"> </w:t>
      </w:r>
      <w:r>
        <w:rPr>
          <w:rFonts w:ascii="Times New Roman" w:hAnsi="Times New Roman" w:cs="Times New Roman"/>
          <w:sz w:val="24"/>
          <w:szCs w:val="24"/>
        </w:rPr>
        <w:t xml:space="preserve">to good condition characteristics </w:t>
      </w:r>
      <w:r w:rsidR="00D272A6" w:rsidRPr="00915EA6">
        <w:rPr>
          <w:rFonts w:ascii="Times New Roman" w:hAnsi="Times New Roman" w:cs="Times New Roman"/>
          <w:sz w:val="24"/>
          <w:szCs w:val="24"/>
        </w:rPr>
        <w:t xml:space="preserve">as well. Good condition sections need no repairs due to overall </w:t>
      </w:r>
      <w:r w:rsidR="00D272A6">
        <w:rPr>
          <w:rFonts w:ascii="Times New Roman" w:hAnsi="Times New Roman" w:cs="Times New Roman"/>
          <w:sz w:val="24"/>
          <w:szCs w:val="24"/>
        </w:rPr>
        <w:t xml:space="preserve">structural soundness </w:t>
      </w:r>
      <w:r w:rsidR="00D272A6" w:rsidRPr="00F94377">
        <w:rPr>
          <w:rFonts w:ascii="Times New Roman" w:hAnsi="Times New Roman" w:cs="Times New Roman"/>
          <w:sz w:val="24"/>
          <w:szCs w:val="24"/>
        </w:rPr>
        <w:t xml:space="preserve">(Table 1). </w:t>
      </w:r>
      <w:r w:rsidR="00D272A6">
        <w:rPr>
          <w:rFonts w:ascii="Times New Roman" w:hAnsi="Times New Roman" w:cs="Times New Roman"/>
          <w:sz w:val="24"/>
          <w:szCs w:val="24"/>
        </w:rPr>
        <w:t>Poor condition</w:t>
      </w:r>
      <w:r w:rsidR="00D272A6" w:rsidRPr="006154A6">
        <w:rPr>
          <w:rFonts w:ascii="Times New Roman" w:hAnsi="Times New Roman" w:cs="Times New Roman"/>
          <w:sz w:val="24"/>
          <w:szCs w:val="24"/>
        </w:rPr>
        <w:t xml:space="preserve"> sections need careful reconstruction</w:t>
      </w:r>
      <w:r w:rsidR="00D272A6">
        <w:rPr>
          <w:rFonts w:ascii="Times New Roman" w:hAnsi="Times New Roman" w:cs="Times New Roman"/>
          <w:sz w:val="24"/>
          <w:szCs w:val="24"/>
        </w:rPr>
        <w:t>.</w:t>
      </w:r>
      <w:r w:rsidR="00661330" w:rsidRPr="00661330">
        <w:rPr>
          <w:rFonts w:ascii="Times New Roman" w:hAnsi="Times New Roman" w:cs="Times New Roman"/>
          <w:sz w:val="24"/>
          <w:szCs w:val="24"/>
        </w:rPr>
        <w:t xml:space="preserve"> </w:t>
      </w:r>
      <w:r w:rsidR="00661330" w:rsidRPr="006154A6">
        <w:rPr>
          <w:rFonts w:ascii="Times New Roman" w:hAnsi="Times New Roman" w:cs="Times New Roman"/>
          <w:sz w:val="24"/>
          <w:szCs w:val="24"/>
        </w:rPr>
        <w:t xml:space="preserve">Heavy </w:t>
      </w:r>
      <w:r w:rsidR="00661330">
        <w:rPr>
          <w:rFonts w:ascii="Times New Roman" w:hAnsi="Times New Roman" w:cs="Times New Roman"/>
          <w:sz w:val="24"/>
          <w:szCs w:val="24"/>
        </w:rPr>
        <w:t>equipment</w:t>
      </w:r>
      <w:r w:rsidR="00A0734C" w:rsidRPr="00A0734C">
        <w:rPr>
          <w:rFonts w:ascii="Times New Roman" w:hAnsi="Times New Roman" w:cs="Times New Roman"/>
          <w:sz w:val="24"/>
          <w:szCs w:val="24"/>
        </w:rPr>
        <w:t xml:space="preserve"> </w:t>
      </w:r>
      <w:r w:rsidR="00A0734C">
        <w:rPr>
          <w:rFonts w:ascii="Times New Roman" w:hAnsi="Times New Roman" w:cs="Times New Roman"/>
          <w:sz w:val="24"/>
          <w:szCs w:val="24"/>
        </w:rPr>
        <w:t>use may result in further degradation of the dike if done improperly.</w:t>
      </w:r>
      <w:r w:rsidR="00A0734C" w:rsidRPr="00F94377">
        <w:rPr>
          <w:rFonts w:ascii="Times New Roman" w:hAnsi="Times New Roman" w:cs="Times New Roman"/>
          <w:sz w:val="24"/>
          <w:szCs w:val="24"/>
        </w:rPr>
        <w:t xml:space="preserve"> </w:t>
      </w:r>
      <w:r w:rsidR="00A0734C">
        <w:rPr>
          <w:rFonts w:ascii="Times New Roman" w:hAnsi="Times New Roman" w:cs="Times New Roman"/>
          <w:sz w:val="24"/>
          <w:szCs w:val="24"/>
        </w:rPr>
        <w:t>Future m</w:t>
      </w:r>
      <w:r w:rsidR="00A0734C" w:rsidRPr="00F94377">
        <w:rPr>
          <w:rFonts w:ascii="Times New Roman" w:hAnsi="Times New Roman" w:cs="Times New Roman"/>
          <w:sz w:val="24"/>
          <w:szCs w:val="24"/>
        </w:rPr>
        <w:t>anipulation of the pond mandates the dike be repaired at both the poor and moderate locations</w:t>
      </w:r>
      <w:r w:rsidR="00A0734C">
        <w:rPr>
          <w:rFonts w:ascii="Times New Roman" w:hAnsi="Times New Roman" w:cs="Times New Roman"/>
          <w:sz w:val="24"/>
          <w:szCs w:val="24"/>
        </w:rPr>
        <w:t>.</w:t>
      </w:r>
    </w:p>
    <w:p w14:paraId="43848791" w14:textId="77777777" w:rsidR="00B5046F" w:rsidRDefault="00B5046F" w:rsidP="00A0734C">
      <w:pPr>
        <w:spacing w:line="480" w:lineRule="auto"/>
        <w:ind w:firstLine="720"/>
        <w:rPr>
          <w:rFonts w:ascii="Times New Roman" w:hAnsi="Times New Roman" w:cs="Times New Roman"/>
          <w:sz w:val="24"/>
          <w:szCs w:val="24"/>
        </w:rPr>
      </w:pPr>
    </w:p>
    <w:p w14:paraId="1340C829" w14:textId="77777777" w:rsidR="00C45EB1" w:rsidRPr="007E0D80" w:rsidRDefault="00C45EB1" w:rsidP="00C45EB1">
      <w:pPr>
        <w:spacing w:after="0" w:line="240" w:lineRule="auto"/>
        <w:rPr>
          <w:rFonts w:ascii="Times New Roman" w:hAnsi="Times New Roman" w:cs="Times New Roman"/>
        </w:rPr>
      </w:pPr>
      <w:r w:rsidRPr="007E0D80">
        <w:rPr>
          <w:rFonts w:ascii="Times New Roman" w:hAnsi="Times New Roman" w:cs="Times New Roman"/>
          <w:sz w:val="24"/>
          <w:szCs w:val="24"/>
        </w:rPr>
        <w:t>Table 2</w:t>
      </w:r>
      <w:r>
        <w:rPr>
          <w:rFonts w:ascii="Times New Roman" w:hAnsi="Times New Roman" w:cs="Times New Roman"/>
          <w:sz w:val="24"/>
          <w:szCs w:val="24"/>
        </w:rPr>
        <w:t>. List of species collected during random during random vegetation sampling on February 28, 2015 within boundary of</w:t>
      </w:r>
      <w:r w:rsidRPr="007E0D80">
        <w:rPr>
          <w:rFonts w:ascii="Times New Roman" w:hAnsi="Times New Roman" w:cs="Times New Roman"/>
        </w:rPr>
        <w:t xml:space="preserve"> Reynold’s southern duck pond</w:t>
      </w:r>
      <w:r>
        <w:rPr>
          <w:rFonts w:ascii="Times New Roman" w:hAnsi="Times New Roman" w:cs="Times New Roman"/>
        </w:rPr>
        <w:t xml:space="preserve"> on Sapelo Island, </w:t>
      </w:r>
      <w:r w:rsidR="00904B45">
        <w:rPr>
          <w:rFonts w:ascii="Times New Roman" w:hAnsi="Times New Roman" w:cs="Times New Roman"/>
        </w:rPr>
        <w:t>GA</w:t>
      </w:r>
      <w:r w:rsidRPr="00EE5C83">
        <w:rPr>
          <w:rFonts w:ascii="Times New Roman" w:hAnsi="Times New Roman" w:cs="Times New Roman"/>
        </w:rPr>
        <w:t>.</w:t>
      </w:r>
    </w:p>
    <w:tbl>
      <w:tblPr>
        <w:tblW w:w="10480" w:type="dxa"/>
        <w:tblCellMar>
          <w:top w:w="43" w:type="dxa"/>
          <w:left w:w="115" w:type="dxa"/>
          <w:bottom w:w="43" w:type="dxa"/>
          <w:right w:w="115" w:type="dxa"/>
        </w:tblCellMar>
        <w:tblLook w:val="04A0" w:firstRow="1" w:lastRow="0" w:firstColumn="1" w:lastColumn="0" w:noHBand="0" w:noVBand="1"/>
      </w:tblPr>
      <w:tblGrid>
        <w:gridCol w:w="2430"/>
        <w:gridCol w:w="2610"/>
        <w:gridCol w:w="1280"/>
        <w:gridCol w:w="1420"/>
        <w:gridCol w:w="2740"/>
      </w:tblGrid>
      <w:tr w:rsidR="00C45EB1" w:rsidRPr="00ED36B0" w14:paraId="1C04F8EC" w14:textId="77777777" w:rsidTr="00D272A6">
        <w:trPr>
          <w:trHeight w:val="315"/>
        </w:trPr>
        <w:tc>
          <w:tcPr>
            <w:tcW w:w="2430" w:type="dxa"/>
            <w:tcBorders>
              <w:top w:val="single" w:sz="8" w:space="0" w:color="auto"/>
              <w:left w:val="nil"/>
              <w:bottom w:val="single" w:sz="8" w:space="0" w:color="auto"/>
              <w:right w:val="nil"/>
            </w:tcBorders>
            <w:shd w:val="clear" w:color="auto" w:fill="auto"/>
            <w:noWrap/>
            <w:vAlign w:val="center"/>
            <w:hideMark/>
          </w:tcPr>
          <w:p w14:paraId="374B8E9C" w14:textId="77777777" w:rsidR="00C45EB1" w:rsidRPr="00ED36B0" w:rsidRDefault="00C45EB1" w:rsidP="006331C3">
            <w:pPr>
              <w:spacing w:after="0" w:line="240" w:lineRule="auto"/>
              <w:jc w:val="center"/>
              <w:rPr>
                <w:rFonts w:ascii="Times New Roman" w:eastAsia="Times New Roman" w:hAnsi="Times New Roman" w:cs="Times New Roman"/>
                <w:b/>
                <w:bCs/>
                <w:color w:val="000000"/>
                <w:sz w:val="20"/>
                <w:szCs w:val="20"/>
              </w:rPr>
            </w:pPr>
            <w:r w:rsidRPr="00ED36B0">
              <w:rPr>
                <w:rFonts w:ascii="Times New Roman" w:eastAsia="Times New Roman" w:hAnsi="Times New Roman" w:cs="Times New Roman"/>
                <w:b/>
                <w:bCs/>
                <w:color w:val="000000"/>
                <w:sz w:val="20"/>
                <w:szCs w:val="20"/>
              </w:rPr>
              <w:t>Common Name</w:t>
            </w:r>
          </w:p>
        </w:tc>
        <w:tc>
          <w:tcPr>
            <w:tcW w:w="2610" w:type="dxa"/>
            <w:tcBorders>
              <w:top w:val="single" w:sz="8" w:space="0" w:color="auto"/>
              <w:left w:val="nil"/>
              <w:bottom w:val="single" w:sz="8" w:space="0" w:color="auto"/>
              <w:right w:val="nil"/>
            </w:tcBorders>
            <w:shd w:val="clear" w:color="auto" w:fill="auto"/>
            <w:noWrap/>
            <w:vAlign w:val="center"/>
            <w:hideMark/>
          </w:tcPr>
          <w:p w14:paraId="68AAB59C" w14:textId="77777777" w:rsidR="00C45EB1" w:rsidRPr="00ED36B0" w:rsidRDefault="00C45EB1" w:rsidP="006331C3">
            <w:pPr>
              <w:spacing w:after="0" w:line="240" w:lineRule="auto"/>
              <w:jc w:val="center"/>
              <w:rPr>
                <w:rFonts w:ascii="Times New Roman" w:eastAsia="Times New Roman" w:hAnsi="Times New Roman" w:cs="Times New Roman"/>
                <w:b/>
                <w:bCs/>
                <w:color w:val="000000"/>
                <w:sz w:val="20"/>
                <w:szCs w:val="20"/>
              </w:rPr>
            </w:pPr>
            <w:r w:rsidRPr="00ED36B0">
              <w:rPr>
                <w:rFonts w:ascii="Times New Roman" w:eastAsia="Times New Roman" w:hAnsi="Times New Roman" w:cs="Times New Roman"/>
                <w:b/>
                <w:bCs/>
                <w:color w:val="000000"/>
                <w:sz w:val="20"/>
                <w:szCs w:val="20"/>
              </w:rPr>
              <w:t>Scientific Name</w:t>
            </w:r>
          </w:p>
        </w:tc>
        <w:tc>
          <w:tcPr>
            <w:tcW w:w="1280" w:type="dxa"/>
            <w:tcBorders>
              <w:top w:val="single" w:sz="8" w:space="0" w:color="auto"/>
              <w:left w:val="nil"/>
              <w:bottom w:val="single" w:sz="8" w:space="0" w:color="auto"/>
              <w:right w:val="nil"/>
            </w:tcBorders>
            <w:shd w:val="clear" w:color="auto" w:fill="auto"/>
            <w:noWrap/>
            <w:vAlign w:val="bottom"/>
            <w:hideMark/>
          </w:tcPr>
          <w:p w14:paraId="780611B0" w14:textId="77777777" w:rsidR="00C45EB1" w:rsidRPr="00ED36B0" w:rsidRDefault="00C45EB1" w:rsidP="006331C3">
            <w:pPr>
              <w:spacing w:after="0" w:line="240" w:lineRule="auto"/>
              <w:jc w:val="center"/>
              <w:rPr>
                <w:rFonts w:ascii="Times New Roman" w:eastAsia="Times New Roman" w:hAnsi="Times New Roman" w:cs="Times New Roman"/>
                <w:b/>
                <w:bCs/>
                <w:color w:val="000000"/>
                <w:sz w:val="20"/>
                <w:szCs w:val="20"/>
              </w:rPr>
            </w:pPr>
            <w:r w:rsidRPr="00ED36B0">
              <w:rPr>
                <w:rFonts w:ascii="Times New Roman" w:eastAsia="Times New Roman" w:hAnsi="Times New Roman" w:cs="Times New Roman"/>
                <w:b/>
                <w:bCs/>
                <w:color w:val="000000"/>
                <w:sz w:val="20"/>
                <w:szCs w:val="20"/>
              </w:rPr>
              <w:t>Salinity Tolerance*</w:t>
            </w:r>
          </w:p>
        </w:tc>
        <w:tc>
          <w:tcPr>
            <w:tcW w:w="1420" w:type="dxa"/>
            <w:tcBorders>
              <w:top w:val="single" w:sz="8" w:space="0" w:color="auto"/>
              <w:left w:val="nil"/>
              <w:bottom w:val="single" w:sz="8" w:space="0" w:color="auto"/>
              <w:right w:val="nil"/>
            </w:tcBorders>
            <w:shd w:val="clear" w:color="auto" w:fill="auto"/>
            <w:noWrap/>
            <w:vAlign w:val="bottom"/>
            <w:hideMark/>
          </w:tcPr>
          <w:p w14:paraId="1BE17BFC" w14:textId="77777777" w:rsidR="00C45EB1" w:rsidRPr="00ED36B0" w:rsidRDefault="00C45EB1" w:rsidP="006331C3">
            <w:pPr>
              <w:spacing w:after="0" w:line="240" w:lineRule="auto"/>
              <w:jc w:val="center"/>
              <w:rPr>
                <w:rFonts w:ascii="Times New Roman" w:eastAsia="Times New Roman" w:hAnsi="Times New Roman" w:cs="Times New Roman"/>
                <w:b/>
                <w:bCs/>
                <w:color w:val="000000"/>
                <w:sz w:val="20"/>
                <w:szCs w:val="20"/>
              </w:rPr>
            </w:pPr>
            <w:r w:rsidRPr="00ED36B0">
              <w:rPr>
                <w:rFonts w:ascii="Times New Roman" w:eastAsia="Times New Roman" w:hAnsi="Times New Roman" w:cs="Times New Roman"/>
                <w:b/>
                <w:bCs/>
                <w:color w:val="000000"/>
                <w:sz w:val="20"/>
                <w:szCs w:val="20"/>
              </w:rPr>
              <w:t xml:space="preserve">Percent Present </w:t>
            </w:r>
            <w:r>
              <w:rPr>
                <w:rFonts w:ascii="Times New Roman" w:eastAsia="Times New Roman" w:hAnsi="Times New Roman" w:cs="Times New Roman"/>
                <w:b/>
                <w:bCs/>
                <w:color w:val="000000"/>
                <w:sz w:val="20"/>
                <w:szCs w:val="20"/>
              </w:rPr>
              <w:t>**</w:t>
            </w:r>
          </w:p>
        </w:tc>
        <w:tc>
          <w:tcPr>
            <w:tcW w:w="2740" w:type="dxa"/>
            <w:tcBorders>
              <w:top w:val="single" w:sz="4" w:space="0" w:color="auto"/>
              <w:left w:val="nil"/>
              <w:bottom w:val="single" w:sz="8" w:space="0" w:color="auto"/>
              <w:right w:val="nil"/>
            </w:tcBorders>
            <w:shd w:val="clear" w:color="auto" w:fill="auto"/>
            <w:noWrap/>
            <w:vAlign w:val="center"/>
            <w:hideMark/>
          </w:tcPr>
          <w:p w14:paraId="345E2D84" w14:textId="77777777" w:rsidR="00C45EB1" w:rsidRPr="00ED36B0" w:rsidRDefault="00C45EB1" w:rsidP="006331C3">
            <w:pPr>
              <w:spacing w:after="0" w:line="240" w:lineRule="auto"/>
              <w:jc w:val="center"/>
              <w:rPr>
                <w:rFonts w:ascii="Times New Roman" w:eastAsia="Times New Roman" w:hAnsi="Times New Roman" w:cs="Times New Roman"/>
                <w:b/>
                <w:bCs/>
                <w:color w:val="000000"/>
                <w:sz w:val="20"/>
                <w:szCs w:val="20"/>
              </w:rPr>
            </w:pPr>
            <w:r w:rsidRPr="00ED36B0">
              <w:rPr>
                <w:rFonts w:ascii="Times New Roman" w:eastAsia="Times New Roman" w:hAnsi="Times New Roman" w:cs="Times New Roman"/>
                <w:b/>
                <w:bCs/>
                <w:color w:val="000000"/>
                <w:sz w:val="20"/>
                <w:szCs w:val="20"/>
              </w:rPr>
              <w:t>Source</w:t>
            </w:r>
          </w:p>
        </w:tc>
      </w:tr>
      <w:tr w:rsidR="00C45EB1" w:rsidRPr="00ED36B0" w14:paraId="7E84B234" w14:textId="77777777" w:rsidTr="00D272A6">
        <w:trPr>
          <w:trHeight w:val="300"/>
        </w:trPr>
        <w:tc>
          <w:tcPr>
            <w:tcW w:w="2430" w:type="dxa"/>
            <w:tcBorders>
              <w:top w:val="nil"/>
              <w:left w:val="nil"/>
              <w:bottom w:val="nil"/>
              <w:right w:val="nil"/>
            </w:tcBorders>
            <w:shd w:val="clear" w:color="auto" w:fill="auto"/>
            <w:noWrap/>
            <w:vAlign w:val="center"/>
            <w:hideMark/>
          </w:tcPr>
          <w:p w14:paraId="05CE32A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Whorled M</w:t>
            </w:r>
            <w:r w:rsidR="00A85447">
              <w:rPr>
                <w:rFonts w:ascii="Times New Roman" w:eastAsia="Times New Roman" w:hAnsi="Times New Roman" w:cs="Times New Roman"/>
                <w:color w:val="000000"/>
                <w:sz w:val="20"/>
                <w:szCs w:val="20"/>
              </w:rPr>
              <w:t>arshp</w:t>
            </w:r>
            <w:r w:rsidRPr="00ED36B0">
              <w:rPr>
                <w:rFonts w:ascii="Times New Roman" w:eastAsia="Times New Roman" w:hAnsi="Times New Roman" w:cs="Times New Roman"/>
                <w:color w:val="000000"/>
                <w:sz w:val="20"/>
                <w:szCs w:val="20"/>
              </w:rPr>
              <w:t>ennywort</w:t>
            </w:r>
          </w:p>
        </w:tc>
        <w:tc>
          <w:tcPr>
            <w:tcW w:w="2610" w:type="dxa"/>
            <w:tcBorders>
              <w:top w:val="nil"/>
              <w:left w:val="nil"/>
              <w:bottom w:val="nil"/>
              <w:right w:val="nil"/>
            </w:tcBorders>
            <w:shd w:val="clear" w:color="auto" w:fill="auto"/>
            <w:noWrap/>
            <w:vAlign w:val="center"/>
            <w:hideMark/>
          </w:tcPr>
          <w:p w14:paraId="5279FDF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Hydrocot</w:t>
            </w:r>
            <w:r>
              <w:rPr>
                <w:rFonts w:ascii="Times New Roman" w:eastAsia="Times New Roman" w:hAnsi="Times New Roman" w:cs="Times New Roman"/>
                <w:i/>
                <w:iCs/>
                <w:color w:val="000000"/>
                <w:sz w:val="20"/>
                <w:szCs w:val="20"/>
              </w:rPr>
              <w:t>y</w:t>
            </w:r>
            <w:r w:rsidRPr="00ED36B0">
              <w:rPr>
                <w:rFonts w:ascii="Times New Roman" w:eastAsia="Times New Roman" w:hAnsi="Times New Roman" w:cs="Times New Roman"/>
                <w:i/>
                <w:iCs/>
                <w:color w:val="000000"/>
                <w:sz w:val="20"/>
                <w:szCs w:val="20"/>
              </w:rPr>
              <w:t xml:space="preserve">le </w:t>
            </w:r>
            <w:r w:rsidRPr="00C53228">
              <w:rPr>
                <w:rFonts w:ascii="Times New Roman" w:eastAsia="Times New Roman" w:hAnsi="Times New Roman" w:cs="Times New Roman"/>
                <w:iCs/>
                <w:color w:val="000000"/>
                <w:sz w:val="20"/>
                <w:szCs w:val="20"/>
              </w:rPr>
              <w:t>spp.</w:t>
            </w:r>
          </w:p>
        </w:tc>
        <w:tc>
          <w:tcPr>
            <w:tcW w:w="1280" w:type="dxa"/>
            <w:tcBorders>
              <w:top w:val="nil"/>
              <w:left w:val="nil"/>
              <w:bottom w:val="nil"/>
              <w:right w:val="nil"/>
            </w:tcBorders>
            <w:shd w:val="clear" w:color="auto" w:fill="auto"/>
            <w:noWrap/>
            <w:vAlign w:val="center"/>
            <w:hideMark/>
          </w:tcPr>
          <w:p w14:paraId="2D11E47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center"/>
            <w:hideMark/>
          </w:tcPr>
          <w:p w14:paraId="2277B33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12.8</w:t>
            </w:r>
          </w:p>
        </w:tc>
        <w:tc>
          <w:tcPr>
            <w:tcW w:w="2740" w:type="dxa"/>
            <w:tcBorders>
              <w:top w:val="nil"/>
              <w:left w:val="nil"/>
              <w:bottom w:val="nil"/>
              <w:right w:val="nil"/>
            </w:tcBorders>
            <w:shd w:val="clear" w:color="auto" w:fill="auto"/>
            <w:noWrap/>
            <w:vAlign w:val="center"/>
            <w:hideMark/>
          </w:tcPr>
          <w:p w14:paraId="6522AE4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1993</w:t>
            </w:r>
          </w:p>
        </w:tc>
      </w:tr>
      <w:tr w:rsidR="00C45EB1" w:rsidRPr="00ED36B0" w14:paraId="27FCC781" w14:textId="77777777" w:rsidTr="00D272A6">
        <w:trPr>
          <w:trHeight w:val="434"/>
        </w:trPr>
        <w:tc>
          <w:tcPr>
            <w:tcW w:w="2430" w:type="dxa"/>
            <w:tcBorders>
              <w:top w:val="nil"/>
              <w:left w:val="nil"/>
              <w:bottom w:val="nil"/>
              <w:right w:val="nil"/>
            </w:tcBorders>
            <w:shd w:val="clear" w:color="auto" w:fill="auto"/>
            <w:noWrap/>
            <w:vAlign w:val="bottom"/>
            <w:hideMark/>
          </w:tcPr>
          <w:p w14:paraId="43B581FB"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Climbing </w:t>
            </w:r>
            <w:r>
              <w:rPr>
                <w:rFonts w:ascii="Times New Roman" w:eastAsia="Times New Roman" w:hAnsi="Times New Roman" w:cs="Times New Roman"/>
                <w:color w:val="000000"/>
                <w:sz w:val="20"/>
                <w:szCs w:val="20"/>
              </w:rPr>
              <w:t>H</w:t>
            </w:r>
            <w:r w:rsidRPr="00ED36B0">
              <w:rPr>
                <w:rFonts w:ascii="Times New Roman" w:eastAsia="Times New Roman" w:hAnsi="Times New Roman" w:cs="Times New Roman"/>
                <w:color w:val="000000"/>
                <w:sz w:val="20"/>
                <w:szCs w:val="20"/>
              </w:rPr>
              <w:t>empvine</w:t>
            </w:r>
          </w:p>
        </w:tc>
        <w:tc>
          <w:tcPr>
            <w:tcW w:w="2610" w:type="dxa"/>
            <w:tcBorders>
              <w:top w:val="nil"/>
              <w:left w:val="nil"/>
              <w:bottom w:val="nil"/>
              <w:right w:val="nil"/>
            </w:tcBorders>
            <w:shd w:val="clear" w:color="auto" w:fill="auto"/>
            <w:noWrap/>
            <w:vAlign w:val="bottom"/>
            <w:hideMark/>
          </w:tcPr>
          <w:p w14:paraId="25485539"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Mikania scandens</w:t>
            </w:r>
          </w:p>
        </w:tc>
        <w:tc>
          <w:tcPr>
            <w:tcW w:w="1280" w:type="dxa"/>
            <w:tcBorders>
              <w:top w:val="nil"/>
              <w:left w:val="nil"/>
              <w:bottom w:val="nil"/>
              <w:right w:val="nil"/>
            </w:tcBorders>
            <w:shd w:val="clear" w:color="auto" w:fill="auto"/>
            <w:noWrap/>
            <w:vAlign w:val="bottom"/>
            <w:hideMark/>
          </w:tcPr>
          <w:p w14:paraId="62FA39C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3</w:t>
            </w:r>
          </w:p>
        </w:tc>
        <w:tc>
          <w:tcPr>
            <w:tcW w:w="1420" w:type="dxa"/>
            <w:tcBorders>
              <w:top w:val="nil"/>
              <w:left w:val="nil"/>
              <w:bottom w:val="nil"/>
              <w:right w:val="nil"/>
            </w:tcBorders>
            <w:shd w:val="clear" w:color="auto" w:fill="auto"/>
            <w:noWrap/>
            <w:vAlign w:val="bottom"/>
            <w:hideMark/>
          </w:tcPr>
          <w:p w14:paraId="348791D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2740" w:type="dxa"/>
            <w:tcBorders>
              <w:top w:val="nil"/>
              <w:left w:val="nil"/>
              <w:bottom w:val="nil"/>
              <w:right w:val="nil"/>
            </w:tcBorders>
            <w:shd w:val="clear" w:color="auto" w:fill="auto"/>
            <w:noWrap/>
            <w:vAlign w:val="bottom"/>
            <w:hideMark/>
          </w:tcPr>
          <w:p w14:paraId="4FF292F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unknown</w:t>
            </w:r>
          </w:p>
        </w:tc>
      </w:tr>
      <w:tr w:rsidR="00C45EB1" w:rsidRPr="00ED36B0" w14:paraId="6FD50365" w14:textId="77777777" w:rsidTr="00D272A6">
        <w:trPr>
          <w:trHeight w:val="300"/>
        </w:trPr>
        <w:tc>
          <w:tcPr>
            <w:tcW w:w="2430" w:type="dxa"/>
            <w:tcBorders>
              <w:top w:val="nil"/>
              <w:left w:val="nil"/>
              <w:bottom w:val="nil"/>
              <w:right w:val="nil"/>
            </w:tcBorders>
            <w:shd w:val="clear" w:color="auto" w:fill="auto"/>
            <w:noWrap/>
            <w:vAlign w:val="bottom"/>
            <w:hideMark/>
          </w:tcPr>
          <w:p w14:paraId="277E551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Blackberry</w:t>
            </w:r>
          </w:p>
        </w:tc>
        <w:tc>
          <w:tcPr>
            <w:tcW w:w="2610" w:type="dxa"/>
            <w:tcBorders>
              <w:top w:val="nil"/>
              <w:left w:val="nil"/>
              <w:bottom w:val="nil"/>
              <w:right w:val="nil"/>
            </w:tcBorders>
            <w:shd w:val="clear" w:color="auto" w:fill="auto"/>
            <w:noWrap/>
            <w:vAlign w:val="bottom"/>
            <w:hideMark/>
          </w:tcPr>
          <w:p w14:paraId="34921F4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Rubus </w:t>
            </w:r>
            <w:r w:rsidRPr="00C53228">
              <w:rPr>
                <w:rFonts w:ascii="Times New Roman" w:eastAsia="Times New Roman" w:hAnsi="Times New Roman" w:cs="Times New Roman"/>
                <w:iCs/>
                <w:color w:val="000000"/>
                <w:sz w:val="20"/>
                <w:szCs w:val="20"/>
              </w:rPr>
              <w:t>spp.</w:t>
            </w:r>
          </w:p>
        </w:tc>
        <w:tc>
          <w:tcPr>
            <w:tcW w:w="1280" w:type="dxa"/>
            <w:tcBorders>
              <w:top w:val="nil"/>
              <w:left w:val="nil"/>
              <w:bottom w:val="nil"/>
              <w:right w:val="nil"/>
            </w:tcBorders>
            <w:shd w:val="clear" w:color="auto" w:fill="auto"/>
            <w:noWrap/>
            <w:vAlign w:val="bottom"/>
            <w:hideMark/>
          </w:tcPr>
          <w:p w14:paraId="64C7BAAA"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w:t>
            </w:r>
          </w:p>
        </w:tc>
        <w:tc>
          <w:tcPr>
            <w:tcW w:w="1420" w:type="dxa"/>
            <w:tcBorders>
              <w:top w:val="nil"/>
              <w:left w:val="nil"/>
              <w:bottom w:val="nil"/>
              <w:right w:val="nil"/>
            </w:tcBorders>
            <w:shd w:val="clear" w:color="auto" w:fill="auto"/>
            <w:noWrap/>
            <w:vAlign w:val="bottom"/>
            <w:hideMark/>
          </w:tcPr>
          <w:p w14:paraId="5D5108F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7.1</w:t>
            </w:r>
          </w:p>
        </w:tc>
        <w:tc>
          <w:tcPr>
            <w:tcW w:w="2740" w:type="dxa"/>
            <w:tcBorders>
              <w:top w:val="nil"/>
              <w:left w:val="nil"/>
              <w:bottom w:val="nil"/>
              <w:right w:val="nil"/>
            </w:tcBorders>
            <w:shd w:val="clear" w:color="auto" w:fill="auto"/>
            <w:noWrap/>
            <w:vAlign w:val="bottom"/>
            <w:hideMark/>
          </w:tcPr>
          <w:p w14:paraId="08D1B33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Renalut </w:t>
            </w:r>
            <w:r w:rsidR="00E34FE9">
              <w:rPr>
                <w:rFonts w:ascii="Times New Roman" w:eastAsia="Times New Roman" w:hAnsi="Times New Roman" w:cs="Times New Roman"/>
                <w:color w:val="000000"/>
                <w:sz w:val="20"/>
                <w:szCs w:val="20"/>
              </w:rPr>
              <w:t>et al.</w:t>
            </w:r>
            <w:r w:rsidRPr="00ED36B0">
              <w:rPr>
                <w:rFonts w:ascii="Times New Roman" w:eastAsia="Times New Roman" w:hAnsi="Times New Roman" w:cs="Times New Roman"/>
                <w:color w:val="000000"/>
                <w:sz w:val="20"/>
                <w:szCs w:val="20"/>
              </w:rPr>
              <w:t xml:space="preserve"> 1998</w:t>
            </w:r>
          </w:p>
        </w:tc>
      </w:tr>
      <w:tr w:rsidR="00C45EB1" w:rsidRPr="00ED36B0" w14:paraId="00A9C602" w14:textId="77777777" w:rsidTr="00D272A6">
        <w:trPr>
          <w:trHeight w:val="300"/>
        </w:trPr>
        <w:tc>
          <w:tcPr>
            <w:tcW w:w="2430" w:type="dxa"/>
            <w:tcBorders>
              <w:top w:val="nil"/>
              <w:left w:val="nil"/>
              <w:bottom w:val="nil"/>
              <w:right w:val="nil"/>
            </w:tcBorders>
            <w:shd w:val="clear" w:color="auto" w:fill="auto"/>
            <w:noWrap/>
            <w:vAlign w:val="bottom"/>
            <w:hideMark/>
          </w:tcPr>
          <w:p w14:paraId="59F01F4B"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Wax </w:t>
            </w:r>
            <w:r>
              <w:rPr>
                <w:rFonts w:ascii="Times New Roman" w:eastAsia="Times New Roman" w:hAnsi="Times New Roman" w:cs="Times New Roman"/>
                <w:color w:val="000000"/>
                <w:sz w:val="20"/>
                <w:szCs w:val="20"/>
              </w:rPr>
              <w:t>M</w:t>
            </w:r>
            <w:r w:rsidRPr="00ED36B0">
              <w:rPr>
                <w:rFonts w:ascii="Times New Roman" w:eastAsia="Times New Roman" w:hAnsi="Times New Roman" w:cs="Times New Roman"/>
                <w:color w:val="000000"/>
                <w:sz w:val="20"/>
                <w:szCs w:val="20"/>
              </w:rPr>
              <w:t>yrtle</w:t>
            </w:r>
          </w:p>
        </w:tc>
        <w:tc>
          <w:tcPr>
            <w:tcW w:w="2610" w:type="dxa"/>
            <w:tcBorders>
              <w:top w:val="nil"/>
              <w:left w:val="nil"/>
              <w:bottom w:val="nil"/>
              <w:right w:val="nil"/>
            </w:tcBorders>
            <w:shd w:val="clear" w:color="auto" w:fill="auto"/>
            <w:noWrap/>
            <w:vAlign w:val="bottom"/>
            <w:hideMark/>
          </w:tcPr>
          <w:p w14:paraId="6BED65C6"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Myrica cerifera</w:t>
            </w:r>
          </w:p>
        </w:tc>
        <w:tc>
          <w:tcPr>
            <w:tcW w:w="1280" w:type="dxa"/>
            <w:tcBorders>
              <w:top w:val="nil"/>
              <w:left w:val="nil"/>
              <w:bottom w:val="nil"/>
              <w:right w:val="nil"/>
            </w:tcBorders>
            <w:shd w:val="clear" w:color="auto" w:fill="auto"/>
            <w:noWrap/>
            <w:vAlign w:val="bottom"/>
            <w:hideMark/>
          </w:tcPr>
          <w:p w14:paraId="0D663B7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26050D3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2.6</w:t>
            </w:r>
          </w:p>
        </w:tc>
        <w:tc>
          <w:tcPr>
            <w:tcW w:w="2740" w:type="dxa"/>
            <w:tcBorders>
              <w:top w:val="nil"/>
              <w:left w:val="nil"/>
              <w:bottom w:val="nil"/>
              <w:right w:val="nil"/>
            </w:tcBorders>
            <w:shd w:val="clear" w:color="auto" w:fill="auto"/>
            <w:noWrap/>
            <w:vAlign w:val="bottom"/>
            <w:hideMark/>
          </w:tcPr>
          <w:p w14:paraId="2AD9CD6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Black 2003</w:t>
            </w:r>
          </w:p>
        </w:tc>
      </w:tr>
      <w:tr w:rsidR="00C45EB1" w:rsidRPr="00ED36B0" w14:paraId="29F9747C" w14:textId="77777777" w:rsidTr="00D272A6">
        <w:trPr>
          <w:trHeight w:val="300"/>
        </w:trPr>
        <w:tc>
          <w:tcPr>
            <w:tcW w:w="2430" w:type="dxa"/>
            <w:tcBorders>
              <w:top w:val="nil"/>
              <w:left w:val="nil"/>
              <w:bottom w:val="nil"/>
              <w:right w:val="nil"/>
            </w:tcBorders>
            <w:shd w:val="clear" w:color="auto" w:fill="auto"/>
            <w:noWrap/>
            <w:vAlign w:val="bottom"/>
            <w:hideMark/>
          </w:tcPr>
          <w:p w14:paraId="0C1DE93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Live O</w:t>
            </w:r>
            <w:r w:rsidRPr="00ED36B0">
              <w:rPr>
                <w:rFonts w:ascii="Times New Roman" w:eastAsia="Times New Roman" w:hAnsi="Times New Roman" w:cs="Times New Roman"/>
                <w:color w:val="000000"/>
                <w:sz w:val="20"/>
                <w:szCs w:val="20"/>
              </w:rPr>
              <w:t>ak</w:t>
            </w:r>
          </w:p>
        </w:tc>
        <w:tc>
          <w:tcPr>
            <w:tcW w:w="2610" w:type="dxa"/>
            <w:tcBorders>
              <w:top w:val="nil"/>
              <w:left w:val="nil"/>
              <w:bottom w:val="nil"/>
              <w:right w:val="nil"/>
            </w:tcBorders>
            <w:shd w:val="clear" w:color="auto" w:fill="auto"/>
            <w:noWrap/>
            <w:vAlign w:val="bottom"/>
            <w:hideMark/>
          </w:tcPr>
          <w:p w14:paraId="72877B3A"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Quercus virginiana</w:t>
            </w:r>
          </w:p>
        </w:tc>
        <w:tc>
          <w:tcPr>
            <w:tcW w:w="1280" w:type="dxa"/>
            <w:tcBorders>
              <w:top w:val="nil"/>
              <w:left w:val="nil"/>
              <w:bottom w:val="nil"/>
              <w:right w:val="nil"/>
            </w:tcBorders>
            <w:shd w:val="clear" w:color="auto" w:fill="auto"/>
            <w:noWrap/>
            <w:vAlign w:val="bottom"/>
            <w:hideMark/>
          </w:tcPr>
          <w:p w14:paraId="528F4C8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5E77C13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0.1</w:t>
            </w:r>
          </w:p>
        </w:tc>
        <w:tc>
          <w:tcPr>
            <w:tcW w:w="2740" w:type="dxa"/>
            <w:tcBorders>
              <w:top w:val="nil"/>
              <w:left w:val="nil"/>
              <w:bottom w:val="nil"/>
              <w:right w:val="nil"/>
            </w:tcBorders>
            <w:shd w:val="clear" w:color="auto" w:fill="auto"/>
            <w:noWrap/>
            <w:vAlign w:val="bottom"/>
            <w:hideMark/>
          </w:tcPr>
          <w:p w14:paraId="333C439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Black 2003</w:t>
            </w:r>
          </w:p>
        </w:tc>
      </w:tr>
      <w:tr w:rsidR="00C45EB1" w:rsidRPr="00ED36B0" w14:paraId="7040426D" w14:textId="77777777" w:rsidTr="00D272A6">
        <w:trPr>
          <w:trHeight w:val="300"/>
        </w:trPr>
        <w:tc>
          <w:tcPr>
            <w:tcW w:w="2430" w:type="dxa"/>
            <w:tcBorders>
              <w:top w:val="nil"/>
              <w:left w:val="nil"/>
              <w:bottom w:val="nil"/>
              <w:right w:val="nil"/>
            </w:tcBorders>
            <w:shd w:val="clear" w:color="auto" w:fill="auto"/>
            <w:noWrap/>
            <w:vAlign w:val="bottom"/>
            <w:hideMark/>
          </w:tcPr>
          <w:p w14:paraId="61F68C3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Common </w:t>
            </w:r>
            <w:r>
              <w:rPr>
                <w:rFonts w:ascii="Times New Roman" w:eastAsia="Times New Roman" w:hAnsi="Times New Roman" w:cs="Times New Roman"/>
                <w:color w:val="000000"/>
                <w:sz w:val="20"/>
                <w:szCs w:val="20"/>
              </w:rPr>
              <w:t>R</w:t>
            </w:r>
            <w:r w:rsidRPr="00ED36B0">
              <w:rPr>
                <w:rFonts w:ascii="Times New Roman" w:eastAsia="Times New Roman" w:hAnsi="Times New Roman" w:cs="Times New Roman"/>
                <w:color w:val="000000"/>
                <w:sz w:val="20"/>
                <w:szCs w:val="20"/>
              </w:rPr>
              <w:t>agweed</w:t>
            </w:r>
          </w:p>
        </w:tc>
        <w:tc>
          <w:tcPr>
            <w:tcW w:w="2610" w:type="dxa"/>
            <w:tcBorders>
              <w:top w:val="nil"/>
              <w:left w:val="nil"/>
              <w:bottom w:val="nil"/>
              <w:right w:val="nil"/>
            </w:tcBorders>
            <w:shd w:val="clear" w:color="auto" w:fill="auto"/>
            <w:noWrap/>
            <w:vAlign w:val="bottom"/>
            <w:hideMark/>
          </w:tcPr>
          <w:p w14:paraId="4A6E0BA5"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Ambrosia artemisiifolia</w:t>
            </w:r>
          </w:p>
        </w:tc>
        <w:tc>
          <w:tcPr>
            <w:tcW w:w="1280" w:type="dxa"/>
            <w:tcBorders>
              <w:top w:val="nil"/>
              <w:left w:val="nil"/>
              <w:bottom w:val="nil"/>
              <w:right w:val="nil"/>
            </w:tcBorders>
            <w:shd w:val="clear" w:color="auto" w:fill="auto"/>
            <w:noWrap/>
            <w:vAlign w:val="bottom"/>
            <w:hideMark/>
          </w:tcPr>
          <w:p w14:paraId="7AC1A7D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72508FFC"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1.4</w:t>
            </w:r>
          </w:p>
        </w:tc>
        <w:tc>
          <w:tcPr>
            <w:tcW w:w="2740" w:type="dxa"/>
            <w:tcBorders>
              <w:top w:val="nil"/>
              <w:left w:val="nil"/>
              <w:bottom w:val="nil"/>
              <w:right w:val="nil"/>
            </w:tcBorders>
            <w:shd w:val="clear" w:color="auto" w:fill="auto"/>
            <w:noWrap/>
            <w:vAlign w:val="bottom"/>
            <w:hideMark/>
          </w:tcPr>
          <w:p w14:paraId="17B0AF4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Ditommaso 2004</w:t>
            </w:r>
          </w:p>
        </w:tc>
      </w:tr>
      <w:tr w:rsidR="00C45EB1" w:rsidRPr="00ED36B0" w14:paraId="2D579DF1" w14:textId="77777777" w:rsidTr="00D272A6">
        <w:trPr>
          <w:trHeight w:val="300"/>
        </w:trPr>
        <w:tc>
          <w:tcPr>
            <w:tcW w:w="2430" w:type="dxa"/>
            <w:tcBorders>
              <w:top w:val="nil"/>
              <w:left w:val="nil"/>
              <w:bottom w:val="nil"/>
              <w:right w:val="nil"/>
            </w:tcBorders>
            <w:shd w:val="clear" w:color="auto" w:fill="auto"/>
            <w:noWrap/>
            <w:vAlign w:val="bottom"/>
            <w:hideMark/>
          </w:tcPr>
          <w:p w14:paraId="6C414C6D"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False Nettle</w:t>
            </w:r>
          </w:p>
        </w:tc>
        <w:tc>
          <w:tcPr>
            <w:tcW w:w="2610" w:type="dxa"/>
            <w:tcBorders>
              <w:top w:val="nil"/>
              <w:left w:val="nil"/>
              <w:bottom w:val="nil"/>
              <w:right w:val="nil"/>
            </w:tcBorders>
            <w:shd w:val="clear" w:color="auto" w:fill="auto"/>
            <w:noWrap/>
            <w:vAlign w:val="bottom"/>
            <w:hideMark/>
          </w:tcPr>
          <w:p w14:paraId="201DE31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Boehmeria </w:t>
            </w:r>
            <w:r w:rsidRPr="00C53228">
              <w:rPr>
                <w:rFonts w:ascii="Times New Roman" w:eastAsia="Times New Roman" w:hAnsi="Times New Roman" w:cs="Times New Roman"/>
                <w:iCs/>
                <w:color w:val="000000"/>
                <w:sz w:val="20"/>
                <w:szCs w:val="20"/>
              </w:rPr>
              <w:t>spp.</w:t>
            </w:r>
          </w:p>
        </w:tc>
        <w:tc>
          <w:tcPr>
            <w:tcW w:w="1280" w:type="dxa"/>
            <w:tcBorders>
              <w:top w:val="nil"/>
              <w:left w:val="nil"/>
              <w:bottom w:val="nil"/>
              <w:right w:val="nil"/>
            </w:tcBorders>
            <w:shd w:val="clear" w:color="auto" w:fill="auto"/>
            <w:noWrap/>
            <w:vAlign w:val="bottom"/>
            <w:hideMark/>
          </w:tcPr>
          <w:p w14:paraId="359EB09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23E88D2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0.4</w:t>
            </w:r>
          </w:p>
        </w:tc>
        <w:tc>
          <w:tcPr>
            <w:tcW w:w="2740" w:type="dxa"/>
            <w:tcBorders>
              <w:top w:val="nil"/>
              <w:left w:val="nil"/>
              <w:bottom w:val="nil"/>
              <w:right w:val="nil"/>
            </w:tcBorders>
            <w:shd w:val="clear" w:color="auto" w:fill="auto"/>
            <w:noWrap/>
            <w:vAlign w:val="bottom"/>
            <w:hideMark/>
          </w:tcPr>
          <w:p w14:paraId="2B7B1EC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Conner </w:t>
            </w:r>
            <w:r w:rsidR="00E34FE9">
              <w:rPr>
                <w:rFonts w:ascii="Times New Roman" w:eastAsia="Times New Roman" w:hAnsi="Times New Roman" w:cs="Times New Roman"/>
                <w:color w:val="000000"/>
                <w:sz w:val="20"/>
                <w:szCs w:val="20"/>
              </w:rPr>
              <w:t>et al.</w:t>
            </w:r>
            <w:r w:rsidRPr="00ED36B0">
              <w:rPr>
                <w:rFonts w:ascii="Times New Roman" w:eastAsia="Times New Roman" w:hAnsi="Times New Roman" w:cs="Times New Roman"/>
                <w:color w:val="000000"/>
                <w:sz w:val="20"/>
                <w:szCs w:val="20"/>
              </w:rPr>
              <w:t xml:space="preserve"> 1986</w:t>
            </w:r>
          </w:p>
        </w:tc>
      </w:tr>
      <w:tr w:rsidR="00C45EB1" w:rsidRPr="00ED36B0" w14:paraId="32B4B644" w14:textId="77777777" w:rsidTr="00D272A6">
        <w:trPr>
          <w:trHeight w:val="300"/>
        </w:trPr>
        <w:tc>
          <w:tcPr>
            <w:tcW w:w="2430" w:type="dxa"/>
            <w:tcBorders>
              <w:top w:val="nil"/>
              <w:left w:val="nil"/>
              <w:bottom w:val="nil"/>
              <w:right w:val="nil"/>
            </w:tcBorders>
            <w:shd w:val="clear" w:color="auto" w:fill="auto"/>
            <w:noWrap/>
            <w:vAlign w:val="bottom"/>
            <w:hideMark/>
          </w:tcPr>
          <w:p w14:paraId="1552F98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Panic Grass</w:t>
            </w:r>
          </w:p>
        </w:tc>
        <w:tc>
          <w:tcPr>
            <w:tcW w:w="2610" w:type="dxa"/>
            <w:tcBorders>
              <w:top w:val="nil"/>
              <w:left w:val="nil"/>
              <w:bottom w:val="nil"/>
              <w:right w:val="nil"/>
            </w:tcBorders>
            <w:shd w:val="clear" w:color="auto" w:fill="auto"/>
            <w:noWrap/>
            <w:vAlign w:val="bottom"/>
            <w:hideMark/>
          </w:tcPr>
          <w:p w14:paraId="2B3A59E6"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Dichanthe</w:t>
            </w:r>
            <w:r w:rsidRPr="00ED36B0">
              <w:rPr>
                <w:rFonts w:ascii="Times New Roman" w:eastAsia="Times New Roman" w:hAnsi="Times New Roman" w:cs="Times New Roman"/>
                <w:i/>
                <w:iCs/>
                <w:color w:val="000000"/>
                <w:sz w:val="20"/>
                <w:szCs w:val="20"/>
              </w:rPr>
              <w:t xml:space="preserve">lium </w:t>
            </w:r>
            <w:r w:rsidRPr="00C53228">
              <w:rPr>
                <w:rFonts w:ascii="Times New Roman" w:eastAsia="Times New Roman" w:hAnsi="Times New Roman" w:cs="Times New Roman"/>
                <w:iCs/>
                <w:color w:val="000000"/>
                <w:sz w:val="20"/>
                <w:szCs w:val="20"/>
              </w:rPr>
              <w:t>spp.</w:t>
            </w:r>
          </w:p>
        </w:tc>
        <w:tc>
          <w:tcPr>
            <w:tcW w:w="1280" w:type="dxa"/>
            <w:tcBorders>
              <w:top w:val="nil"/>
              <w:left w:val="nil"/>
              <w:bottom w:val="nil"/>
              <w:right w:val="nil"/>
            </w:tcBorders>
            <w:shd w:val="clear" w:color="auto" w:fill="auto"/>
            <w:noWrap/>
            <w:vAlign w:val="bottom"/>
            <w:hideMark/>
          </w:tcPr>
          <w:p w14:paraId="7897A17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w:t>
            </w:r>
          </w:p>
        </w:tc>
        <w:tc>
          <w:tcPr>
            <w:tcW w:w="1420" w:type="dxa"/>
            <w:tcBorders>
              <w:top w:val="nil"/>
              <w:left w:val="nil"/>
              <w:bottom w:val="nil"/>
              <w:right w:val="nil"/>
            </w:tcBorders>
            <w:shd w:val="clear" w:color="auto" w:fill="auto"/>
            <w:noWrap/>
            <w:vAlign w:val="bottom"/>
            <w:hideMark/>
          </w:tcPr>
          <w:p w14:paraId="6C198AE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0.6</w:t>
            </w:r>
          </w:p>
        </w:tc>
        <w:tc>
          <w:tcPr>
            <w:tcW w:w="2740" w:type="dxa"/>
            <w:tcBorders>
              <w:top w:val="nil"/>
              <w:left w:val="nil"/>
              <w:bottom w:val="nil"/>
              <w:right w:val="nil"/>
            </w:tcBorders>
            <w:shd w:val="clear" w:color="auto" w:fill="auto"/>
            <w:noWrap/>
            <w:vAlign w:val="bottom"/>
            <w:hideMark/>
          </w:tcPr>
          <w:p w14:paraId="2AF2766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Khan </w:t>
            </w:r>
            <w:r w:rsidR="00E34FE9">
              <w:rPr>
                <w:rFonts w:ascii="Times New Roman" w:eastAsia="Times New Roman" w:hAnsi="Times New Roman" w:cs="Times New Roman"/>
                <w:color w:val="000000"/>
                <w:sz w:val="20"/>
                <w:szCs w:val="20"/>
              </w:rPr>
              <w:t>et al.</w:t>
            </w:r>
            <w:r w:rsidRPr="00ED36B0">
              <w:rPr>
                <w:rFonts w:ascii="Times New Roman" w:eastAsia="Times New Roman" w:hAnsi="Times New Roman" w:cs="Times New Roman"/>
                <w:color w:val="000000"/>
                <w:sz w:val="20"/>
                <w:szCs w:val="20"/>
              </w:rPr>
              <w:t xml:space="preserve"> 2009</w:t>
            </w:r>
          </w:p>
        </w:tc>
      </w:tr>
      <w:tr w:rsidR="00C45EB1" w:rsidRPr="00ED36B0" w14:paraId="467794C5" w14:textId="77777777" w:rsidTr="00D272A6">
        <w:trPr>
          <w:trHeight w:val="300"/>
        </w:trPr>
        <w:tc>
          <w:tcPr>
            <w:tcW w:w="2430" w:type="dxa"/>
            <w:tcBorders>
              <w:top w:val="nil"/>
              <w:left w:val="nil"/>
              <w:bottom w:val="nil"/>
              <w:right w:val="nil"/>
            </w:tcBorders>
            <w:shd w:val="clear" w:color="auto" w:fill="auto"/>
            <w:noWrap/>
            <w:vAlign w:val="bottom"/>
            <w:hideMark/>
          </w:tcPr>
          <w:p w14:paraId="59C123AC"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Dwarf S</w:t>
            </w:r>
            <w:r w:rsidRPr="00ED36B0">
              <w:rPr>
                <w:rFonts w:ascii="Times New Roman" w:eastAsia="Times New Roman" w:hAnsi="Times New Roman" w:cs="Times New Roman"/>
                <w:color w:val="000000"/>
                <w:sz w:val="20"/>
                <w:szCs w:val="20"/>
              </w:rPr>
              <w:t>pikerush</w:t>
            </w:r>
          </w:p>
        </w:tc>
        <w:tc>
          <w:tcPr>
            <w:tcW w:w="2610" w:type="dxa"/>
            <w:tcBorders>
              <w:top w:val="nil"/>
              <w:left w:val="nil"/>
              <w:bottom w:val="nil"/>
              <w:right w:val="nil"/>
            </w:tcBorders>
            <w:shd w:val="clear" w:color="auto" w:fill="auto"/>
            <w:noWrap/>
            <w:vAlign w:val="bottom"/>
            <w:hideMark/>
          </w:tcPr>
          <w:p w14:paraId="61825693"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Eleocharis parvula</w:t>
            </w:r>
          </w:p>
        </w:tc>
        <w:tc>
          <w:tcPr>
            <w:tcW w:w="1280" w:type="dxa"/>
            <w:tcBorders>
              <w:top w:val="nil"/>
              <w:left w:val="nil"/>
              <w:bottom w:val="nil"/>
              <w:right w:val="nil"/>
            </w:tcBorders>
            <w:shd w:val="clear" w:color="auto" w:fill="auto"/>
            <w:noWrap/>
            <w:vAlign w:val="bottom"/>
            <w:hideMark/>
          </w:tcPr>
          <w:p w14:paraId="60401E1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16D0412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2.1</w:t>
            </w:r>
          </w:p>
        </w:tc>
        <w:tc>
          <w:tcPr>
            <w:tcW w:w="2740" w:type="dxa"/>
            <w:tcBorders>
              <w:top w:val="nil"/>
              <w:left w:val="nil"/>
              <w:bottom w:val="nil"/>
              <w:right w:val="nil"/>
            </w:tcBorders>
            <w:shd w:val="clear" w:color="auto" w:fill="auto"/>
            <w:noWrap/>
            <w:vAlign w:val="bottom"/>
            <w:hideMark/>
          </w:tcPr>
          <w:p w14:paraId="4E5FA63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3D8FBB05" w14:textId="77777777" w:rsidTr="00D272A6">
        <w:trPr>
          <w:trHeight w:val="300"/>
        </w:trPr>
        <w:tc>
          <w:tcPr>
            <w:tcW w:w="2430" w:type="dxa"/>
            <w:tcBorders>
              <w:top w:val="nil"/>
              <w:left w:val="nil"/>
              <w:bottom w:val="nil"/>
              <w:right w:val="nil"/>
            </w:tcBorders>
            <w:shd w:val="clear" w:color="auto" w:fill="auto"/>
            <w:noWrap/>
            <w:vAlign w:val="bottom"/>
            <w:hideMark/>
          </w:tcPr>
          <w:p w14:paraId="749323C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Black Needle R</w:t>
            </w:r>
            <w:r w:rsidRPr="00ED36B0">
              <w:rPr>
                <w:rFonts w:ascii="Times New Roman" w:eastAsia="Times New Roman" w:hAnsi="Times New Roman" w:cs="Times New Roman"/>
                <w:color w:val="000000"/>
                <w:sz w:val="20"/>
                <w:szCs w:val="20"/>
              </w:rPr>
              <w:t>ush</w:t>
            </w:r>
          </w:p>
        </w:tc>
        <w:tc>
          <w:tcPr>
            <w:tcW w:w="2610" w:type="dxa"/>
            <w:tcBorders>
              <w:top w:val="nil"/>
              <w:left w:val="nil"/>
              <w:bottom w:val="nil"/>
              <w:right w:val="nil"/>
            </w:tcBorders>
            <w:shd w:val="clear" w:color="auto" w:fill="auto"/>
            <w:noWrap/>
            <w:vAlign w:val="bottom"/>
            <w:hideMark/>
          </w:tcPr>
          <w:p w14:paraId="4BD07DC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Juncus roemerianus</w:t>
            </w:r>
          </w:p>
        </w:tc>
        <w:tc>
          <w:tcPr>
            <w:tcW w:w="1280" w:type="dxa"/>
            <w:tcBorders>
              <w:top w:val="nil"/>
              <w:left w:val="nil"/>
              <w:bottom w:val="nil"/>
              <w:right w:val="nil"/>
            </w:tcBorders>
            <w:shd w:val="clear" w:color="auto" w:fill="auto"/>
            <w:noWrap/>
            <w:vAlign w:val="bottom"/>
            <w:hideMark/>
          </w:tcPr>
          <w:p w14:paraId="1877331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2FEE9D8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6.7</w:t>
            </w:r>
          </w:p>
        </w:tc>
        <w:tc>
          <w:tcPr>
            <w:tcW w:w="2740" w:type="dxa"/>
            <w:tcBorders>
              <w:top w:val="nil"/>
              <w:left w:val="nil"/>
              <w:bottom w:val="nil"/>
              <w:right w:val="nil"/>
            </w:tcBorders>
            <w:shd w:val="clear" w:color="auto" w:fill="auto"/>
            <w:noWrap/>
            <w:vAlign w:val="bottom"/>
            <w:hideMark/>
          </w:tcPr>
          <w:p w14:paraId="701DAD5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1993</w:t>
            </w:r>
          </w:p>
        </w:tc>
      </w:tr>
      <w:tr w:rsidR="00C45EB1" w:rsidRPr="00ED36B0" w14:paraId="02EF3657" w14:textId="77777777" w:rsidTr="00D272A6">
        <w:trPr>
          <w:trHeight w:val="300"/>
        </w:trPr>
        <w:tc>
          <w:tcPr>
            <w:tcW w:w="2430" w:type="dxa"/>
            <w:tcBorders>
              <w:top w:val="nil"/>
              <w:left w:val="nil"/>
              <w:bottom w:val="nil"/>
              <w:right w:val="nil"/>
            </w:tcBorders>
            <w:shd w:val="clear" w:color="auto" w:fill="auto"/>
            <w:noWrap/>
            <w:vAlign w:val="bottom"/>
            <w:hideMark/>
          </w:tcPr>
          <w:p w14:paraId="4E06958B"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Crabgrass</w:t>
            </w:r>
          </w:p>
        </w:tc>
        <w:tc>
          <w:tcPr>
            <w:tcW w:w="2610" w:type="dxa"/>
            <w:tcBorders>
              <w:top w:val="nil"/>
              <w:left w:val="nil"/>
              <w:bottom w:val="nil"/>
              <w:right w:val="nil"/>
            </w:tcBorders>
            <w:shd w:val="clear" w:color="auto" w:fill="auto"/>
            <w:noWrap/>
            <w:vAlign w:val="bottom"/>
            <w:hideMark/>
          </w:tcPr>
          <w:p w14:paraId="6DA3D075"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Digitaria </w:t>
            </w:r>
            <w:r w:rsidRPr="00C53228">
              <w:rPr>
                <w:rFonts w:ascii="Times New Roman" w:eastAsia="Times New Roman" w:hAnsi="Times New Roman" w:cs="Times New Roman"/>
                <w:iCs/>
                <w:color w:val="000000"/>
                <w:sz w:val="20"/>
                <w:szCs w:val="20"/>
              </w:rPr>
              <w:t>spp</w:t>
            </w:r>
            <w:r w:rsidRPr="00ED36B0">
              <w:rPr>
                <w:rFonts w:ascii="Times New Roman" w:eastAsia="Times New Roman" w:hAnsi="Times New Roman" w:cs="Times New Roman"/>
                <w:i/>
                <w:iCs/>
                <w:color w:val="000000"/>
                <w:sz w:val="20"/>
                <w:szCs w:val="20"/>
              </w:rPr>
              <w:t>.</w:t>
            </w:r>
          </w:p>
        </w:tc>
        <w:tc>
          <w:tcPr>
            <w:tcW w:w="1280" w:type="dxa"/>
            <w:tcBorders>
              <w:top w:val="nil"/>
              <w:left w:val="nil"/>
              <w:bottom w:val="nil"/>
              <w:right w:val="nil"/>
            </w:tcBorders>
            <w:shd w:val="clear" w:color="auto" w:fill="auto"/>
            <w:noWrap/>
            <w:vAlign w:val="bottom"/>
            <w:hideMark/>
          </w:tcPr>
          <w:p w14:paraId="408105F9"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30CF09D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0.3</w:t>
            </w:r>
          </w:p>
        </w:tc>
        <w:tc>
          <w:tcPr>
            <w:tcW w:w="2740" w:type="dxa"/>
            <w:tcBorders>
              <w:top w:val="nil"/>
              <w:left w:val="nil"/>
              <w:bottom w:val="nil"/>
              <w:right w:val="nil"/>
            </w:tcBorders>
            <w:shd w:val="clear" w:color="auto" w:fill="auto"/>
            <w:noWrap/>
            <w:vAlign w:val="bottom"/>
            <w:hideMark/>
          </w:tcPr>
          <w:p w14:paraId="11B90B3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Chauhan and Johnson 2008</w:t>
            </w:r>
          </w:p>
        </w:tc>
      </w:tr>
      <w:tr w:rsidR="00C45EB1" w:rsidRPr="00ED36B0" w14:paraId="2EDBAC24" w14:textId="77777777" w:rsidTr="00D272A6">
        <w:trPr>
          <w:trHeight w:val="300"/>
        </w:trPr>
        <w:tc>
          <w:tcPr>
            <w:tcW w:w="2430" w:type="dxa"/>
            <w:tcBorders>
              <w:top w:val="nil"/>
              <w:left w:val="nil"/>
              <w:bottom w:val="nil"/>
              <w:right w:val="nil"/>
            </w:tcBorders>
            <w:shd w:val="clear" w:color="auto" w:fill="auto"/>
            <w:noWrap/>
            <w:vAlign w:val="bottom"/>
            <w:hideMark/>
          </w:tcPr>
          <w:p w14:paraId="2E044B6C"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Spanish M</w:t>
            </w:r>
            <w:r w:rsidRPr="00ED36B0">
              <w:rPr>
                <w:rFonts w:ascii="Times New Roman" w:eastAsia="Times New Roman" w:hAnsi="Times New Roman" w:cs="Times New Roman"/>
                <w:color w:val="000000"/>
                <w:sz w:val="20"/>
                <w:szCs w:val="20"/>
              </w:rPr>
              <w:t>oss</w:t>
            </w:r>
          </w:p>
        </w:tc>
        <w:tc>
          <w:tcPr>
            <w:tcW w:w="2610" w:type="dxa"/>
            <w:tcBorders>
              <w:top w:val="nil"/>
              <w:left w:val="nil"/>
              <w:bottom w:val="nil"/>
              <w:right w:val="nil"/>
            </w:tcBorders>
            <w:shd w:val="clear" w:color="auto" w:fill="auto"/>
            <w:noWrap/>
            <w:vAlign w:val="bottom"/>
            <w:hideMark/>
          </w:tcPr>
          <w:p w14:paraId="75CE4154"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Tillandsia usneoides</w:t>
            </w:r>
          </w:p>
        </w:tc>
        <w:tc>
          <w:tcPr>
            <w:tcW w:w="1280" w:type="dxa"/>
            <w:tcBorders>
              <w:top w:val="nil"/>
              <w:left w:val="nil"/>
              <w:bottom w:val="nil"/>
              <w:right w:val="nil"/>
            </w:tcBorders>
            <w:shd w:val="clear" w:color="auto" w:fill="auto"/>
            <w:noWrap/>
            <w:vAlign w:val="bottom"/>
            <w:hideMark/>
          </w:tcPr>
          <w:p w14:paraId="04AD353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03DF690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2740" w:type="dxa"/>
            <w:tcBorders>
              <w:top w:val="nil"/>
              <w:left w:val="nil"/>
              <w:bottom w:val="nil"/>
              <w:right w:val="nil"/>
            </w:tcBorders>
            <w:shd w:val="clear" w:color="auto" w:fill="auto"/>
            <w:noWrap/>
            <w:vAlign w:val="bottom"/>
            <w:hideMark/>
          </w:tcPr>
          <w:p w14:paraId="2CCC260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Ital </w:t>
            </w:r>
            <w:r w:rsidR="00E34FE9">
              <w:rPr>
                <w:rFonts w:ascii="Times New Roman" w:eastAsia="Times New Roman" w:hAnsi="Times New Roman" w:cs="Times New Roman"/>
                <w:color w:val="000000"/>
                <w:sz w:val="20"/>
                <w:szCs w:val="20"/>
              </w:rPr>
              <w:t>et al.</w:t>
            </w:r>
            <w:r w:rsidRPr="00ED36B0">
              <w:rPr>
                <w:rFonts w:ascii="Times New Roman" w:eastAsia="Times New Roman" w:hAnsi="Times New Roman" w:cs="Times New Roman"/>
                <w:color w:val="000000"/>
                <w:sz w:val="20"/>
                <w:szCs w:val="20"/>
              </w:rPr>
              <w:t xml:space="preserve"> 1968</w:t>
            </w:r>
          </w:p>
        </w:tc>
      </w:tr>
      <w:tr w:rsidR="00C45EB1" w:rsidRPr="00ED36B0" w14:paraId="0A63889C" w14:textId="77777777" w:rsidTr="00D272A6">
        <w:trPr>
          <w:trHeight w:val="300"/>
        </w:trPr>
        <w:tc>
          <w:tcPr>
            <w:tcW w:w="2430" w:type="dxa"/>
            <w:tcBorders>
              <w:top w:val="nil"/>
              <w:left w:val="nil"/>
              <w:bottom w:val="nil"/>
              <w:right w:val="nil"/>
            </w:tcBorders>
            <w:shd w:val="clear" w:color="auto" w:fill="auto"/>
            <w:noWrap/>
            <w:vAlign w:val="bottom"/>
            <w:hideMark/>
          </w:tcPr>
          <w:p w14:paraId="3C67B38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Red M</w:t>
            </w:r>
            <w:r w:rsidRPr="00ED36B0">
              <w:rPr>
                <w:rFonts w:ascii="Times New Roman" w:eastAsia="Times New Roman" w:hAnsi="Times New Roman" w:cs="Times New Roman"/>
                <w:color w:val="000000"/>
                <w:sz w:val="20"/>
                <w:szCs w:val="20"/>
              </w:rPr>
              <w:t>aple</w:t>
            </w:r>
          </w:p>
        </w:tc>
        <w:tc>
          <w:tcPr>
            <w:tcW w:w="2610" w:type="dxa"/>
            <w:tcBorders>
              <w:top w:val="nil"/>
              <w:left w:val="nil"/>
              <w:bottom w:val="nil"/>
              <w:right w:val="nil"/>
            </w:tcBorders>
            <w:shd w:val="clear" w:color="auto" w:fill="auto"/>
            <w:noWrap/>
            <w:vAlign w:val="bottom"/>
            <w:hideMark/>
          </w:tcPr>
          <w:p w14:paraId="715E07D8"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Acer rubrum</w:t>
            </w:r>
          </w:p>
        </w:tc>
        <w:tc>
          <w:tcPr>
            <w:tcW w:w="1280" w:type="dxa"/>
            <w:tcBorders>
              <w:top w:val="nil"/>
              <w:left w:val="nil"/>
              <w:bottom w:val="nil"/>
              <w:right w:val="nil"/>
            </w:tcBorders>
            <w:shd w:val="clear" w:color="auto" w:fill="auto"/>
            <w:noWrap/>
            <w:vAlign w:val="bottom"/>
            <w:hideMark/>
          </w:tcPr>
          <w:p w14:paraId="3F5FDB3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w:t>
            </w:r>
          </w:p>
        </w:tc>
        <w:tc>
          <w:tcPr>
            <w:tcW w:w="1420" w:type="dxa"/>
            <w:tcBorders>
              <w:top w:val="nil"/>
              <w:left w:val="nil"/>
              <w:bottom w:val="nil"/>
              <w:right w:val="nil"/>
            </w:tcBorders>
            <w:shd w:val="clear" w:color="auto" w:fill="auto"/>
            <w:noWrap/>
            <w:vAlign w:val="bottom"/>
            <w:hideMark/>
          </w:tcPr>
          <w:p w14:paraId="5B69764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1.6</w:t>
            </w:r>
          </w:p>
        </w:tc>
        <w:tc>
          <w:tcPr>
            <w:tcW w:w="2740" w:type="dxa"/>
            <w:tcBorders>
              <w:top w:val="nil"/>
              <w:left w:val="nil"/>
              <w:bottom w:val="nil"/>
              <w:right w:val="nil"/>
            </w:tcBorders>
            <w:shd w:val="clear" w:color="auto" w:fill="auto"/>
            <w:noWrap/>
            <w:vAlign w:val="bottom"/>
            <w:hideMark/>
          </w:tcPr>
          <w:p w14:paraId="77EAEBC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08C9BE2C" w14:textId="77777777" w:rsidTr="00D272A6">
        <w:trPr>
          <w:trHeight w:val="300"/>
        </w:trPr>
        <w:tc>
          <w:tcPr>
            <w:tcW w:w="2430" w:type="dxa"/>
            <w:tcBorders>
              <w:top w:val="nil"/>
              <w:left w:val="nil"/>
              <w:bottom w:val="nil"/>
              <w:right w:val="nil"/>
            </w:tcBorders>
            <w:shd w:val="clear" w:color="auto" w:fill="auto"/>
            <w:noWrap/>
            <w:vAlign w:val="bottom"/>
            <w:hideMark/>
          </w:tcPr>
          <w:p w14:paraId="277C8A6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Loblolly P</w:t>
            </w:r>
            <w:r w:rsidRPr="00ED36B0">
              <w:rPr>
                <w:rFonts w:ascii="Times New Roman" w:eastAsia="Times New Roman" w:hAnsi="Times New Roman" w:cs="Times New Roman"/>
                <w:color w:val="000000"/>
                <w:sz w:val="20"/>
                <w:szCs w:val="20"/>
              </w:rPr>
              <w:t>ine</w:t>
            </w:r>
          </w:p>
        </w:tc>
        <w:tc>
          <w:tcPr>
            <w:tcW w:w="2610" w:type="dxa"/>
            <w:tcBorders>
              <w:top w:val="nil"/>
              <w:left w:val="nil"/>
              <w:bottom w:val="nil"/>
              <w:right w:val="nil"/>
            </w:tcBorders>
            <w:shd w:val="clear" w:color="auto" w:fill="auto"/>
            <w:noWrap/>
            <w:vAlign w:val="bottom"/>
            <w:hideMark/>
          </w:tcPr>
          <w:p w14:paraId="6FD5B6E7"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Pinus taeda</w:t>
            </w:r>
          </w:p>
        </w:tc>
        <w:tc>
          <w:tcPr>
            <w:tcW w:w="1280" w:type="dxa"/>
            <w:tcBorders>
              <w:top w:val="nil"/>
              <w:left w:val="nil"/>
              <w:bottom w:val="nil"/>
              <w:right w:val="nil"/>
            </w:tcBorders>
            <w:shd w:val="clear" w:color="auto" w:fill="auto"/>
            <w:noWrap/>
            <w:vAlign w:val="bottom"/>
            <w:hideMark/>
          </w:tcPr>
          <w:p w14:paraId="74D6ABE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2</w:t>
            </w:r>
          </w:p>
        </w:tc>
        <w:tc>
          <w:tcPr>
            <w:tcW w:w="1420" w:type="dxa"/>
            <w:tcBorders>
              <w:top w:val="nil"/>
              <w:left w:val="nil"/>
              <w:bottom w:val="nil"/>
              <w:right w:val="nil"/>
            </w:tcBorders>
            <w:shd w:val="clear" w:color="auto" w:fill="auto"/>
            <w:noWrap/>
            <w:vAlign w:val="bottom"/>
            <w:hideMark/>
          </w:tcPr>
          <w:p w14:paraId="6A8EDEF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0.4</w:t>
            </w:r>
          </w:p>
        </w:tc>
        <w:tc>
          <w:tcPr>
            <w:tcW w:w="2740" w:type="dxa"/>
            <w:tcBorders>
              <w:top w:val="nil"/>
              <w:left w:val="nil"/>
              <w:bottom w:val="nil"/>
              <w:right w:val="nil"/>
            </w:tcBorders>
            <w:shd w:val="clear" w:color="auto" w:fill="auto"/>
            <w:noWrap/>
            <w:vAlign w:val="bottom"/>
            <w:hideMark/>
          </w:tcPr>
          <w:p w14:paraId="060BABC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703D6395" w14:textId="77777777" w:rsidTr="00D272A6">
        <w:trPr>
          <w:trHeight w:val="300"/>
        </w:trPr>
        <w:tc>
          <w:tcPr>
            <w:tcW w:w="2430" w:type="dxa"/>
            <w:tcBorders>
              <w:top w:val="nil"/>
              <w:left w:val="nil"/>
              <w:bottom w:val="nil"/>
              <w:right w:val="nil"/>
            </w:tcBorders>
            <w:shd w:val="clear" w:color="auto" w:fill="auto"/>
            <w:noWrap/>
            <w:vAlign w:val="bottom"/>
            <w:hideMark/>
          </w:tcPr>
          <w:p w14:paraId="3E915F66"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 xml:space="preserve">Rice </w:t>
            </w:r>
            <w:r>
              <w:rPr>
                <w:rFonts w:ascii="Times New Roman" w:eastAsia="Times New Roman" w:hAnsi="Times New Roman" w:cs="Times New Roman"/>
                <w:color w:val="000000"/>
                <w:sz w:val="20"/>
                <w:szCs w:val="20"/>
              </w:rPr>
              <w:t>C</w:t>
            </w:r>
            <w:r w:rsidRPr="00ED36B0">
              <w:rPr>
                <w:rFonts w:ascii="Times New Roman" w:eastAsia="Times New Roman" w:hAnsi="Times New Roman" w:cs="Times New Roman"/>
                <w:color w:val="000000"/>
                <w:sz w:val="20"/>
                <w:szCs w:val="20"/>
              </w:rPr>
              <w:t>utgrass</w:t>
            </w:r>
          </w:p>
        </w:tc>
        <w:tc>
          <w:tcPr>
            <w:tcW w:w="2610" w:type="dxa"/>
            <w:tcBorders>
              <w:top w:val="nil"/>
              <w:left w:val="nil"/>
              <w:bottom w:val="nil"/>
              <w:right w:val="nil"/>
            </w:tcBorders>
            <w:shd w:val="clear" w:color="auto" w:fill="auto"/>
            <w:noWrap/>
            <w:vAlign w:val="bottom"/>
            <w:hideMark/>
          </w:tcPr>
          <w:p w14:paraId="6A05957B"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Leersia oryzoides</w:t>
            </w:r>
          </w:p>
        </w:tc>
        <w:tc>
          <w:tcPr>
            <w:tcW w:w="1280" w:type="dxa"/>
            <w:tcBorders>
              <w:top w:val="nil"/>
              <w:left w:val="nil"/>
              <w:bottom w:val="nil"/>
              <w:right w:val="nil"/>
            </w:tcBorders>
            <w:shd w:val="clear" w:color="auto" w:fill="auto"/>
            <w:noWrap/>
            <w:vAlign w:val="bottom"/>
            <w:hideMark/>
          </w:tcPr>
          <w:p w14:paraId="7344902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285C489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8.5</w:t>
            </w:r>
          </w:p>
        </w:tc>
        <w:tc>
          <w:tcPr>
            <w:tcW w:w="2740" w:type="dxa"/>
            <w:tcBorders>
              <w:top w:val="nil"/>
              <w:left w:val="nil"/>
              <w:bottom w:val="nil"/>
              <w:right w:val="nil"/>
            </w:tcBorders>
            <w:shd w:val="clear" w:color="auto" w:fill="auto"/>
            <w:noWrap/>
            <w:vAlign w:val="bottom"/>
            <w:hideMark/>
          </w:tcPr>
          <w:p w14:paraId="775AC4D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105097BA" w14:textId="77777777" w:rsidTr="00D272A6">
        <w:trPr>
          <w:trHeight w:val="300"/>
        </w:trPr>
        <w:tc>
          <w:tcPr>
            <w:tcW w:w="2430" w:type="dxa"/>
            <w:tcBorders>
              <w:top w:val="nil"/>
              <w:left w:val="nil"/>
              <w:bottom w:val="nil"/>
              <w:right w:val="nil"/>
            </w:tcBorders>
            <w:shd w:val="clear" w:color="auto" w:fill="auto"/>
            <w:noWrap/>
            <w:vAlign w:val="bottom"/>
            <w:hideMark/>
          </w:tcPr>
          <w:p w14:paraId="7E224D6D"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Switchcane</w:t>
            </w:r>
          </w:p>
        </w:tc>
        <w:tc>
          <w:tcPr>
            <w:tcW w:w="2610" w:type="dxa"/>
            <w:tcBorders>
              <w:top w:val="nil"/>
              <w:left w:val="nil"/>
              <w:bottom w:val="nil"/>
              <w:right w:val="nil"/>
            </w:tcBorders>
            <w:shd w:val="clear" w:color="auto" w:fill="auto"/>
            <w:noWrap/>
            <w:vAlign w:val="bottom"/>
            <w:hideMark/>
          </w:tcPr>
          <w:p w14:paraId="05014A02"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Arundinaria gigantea</w:t>
            </w:r>
          </w:p>
        </w:tc>
        <w:tc>
          <w:tcPr>
            <w:tcW w:w="1280" w:type="dxa"/>
            <w:tcBorders>
              <w:top w:val="nil"/>
              <w:left w:val="nil"/>
              <w:bottom w:val="nil"/>
              <w:right w:val="nil"/>
            </w:tcBorders>
            <w:shd w:val="clear" w:color="auto" w:fill="auto"/>
            <w:noWrap/>
            <w:vAlign w:val="bottom"/>
            <w:hideMark/>
          </w:tcPr>
          <w:p w14:paraId="1D80E88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75642BB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5.5</w:t>
            </w:r>
          </w:p>
        </w:tc>
        <w:tc>
          <w:tcPr>
            <w:tcW w:w="2740" w:type="dxa"/>
            <w:tcBorders>
              <w:top w:val="nil"/>
              <w:left w:val="nil"/>
              <w:bottom w:val="nil"/>
              <w:right w:val="nil"/>
            </w:tcBorders>
            <w:shd w:val="clear" w:color="auto" w:fill="auto"/>
            <w:noWrap/>
            <w:vAlign w:val="bottom"/>
            <w:hideMark/>
          </w:tcPr>
          <w:p w14:paraId="1EED4A8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405E3A40" w14:textId="77777777" w:rsidTr="00D272A6">
        <w:trPr>
          <w:trHeight w:val="300"/>
        </w:trPr>
        <w:tc>
          <w:tcPr>
            <w:tcW w:w="2430" w:type="dxa"/>
            <w:tcBorders>
              <w:top w:val="nil"/>
              <w:left w:val="nil"/>
              <w:bottom w:val="nil"/>
              <w:right w:val="nil"/>
            </w:tcBorders>
            <w:shd w:val="clear" w:color="auto" w:fill="auto"/>
            <w:noWrap/>
            <w:vAlign w:val="center"/>
            <w:hideMark/>
          </w:tcPr>
          <w:p w14:paraId="7ED9720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Vasey G</w:t>
            </w:r>
            <w:r w:rsidRPr="00ED36B0">
              <w:rPr>
                <w:rFonts w:ascii="Times New Roman" w:eastAsia="Times New Roman" w:hAnsi="Times New Roman" w:cs="Times New Roman"/>
                <w:color w:val="000000"/>
                <w:sz w:val="20"/>
                <w:szCs w:val="20"/>
              </w:rPr>
              <w:t>rass</w:t>
            </w:r>
          </w:p>
        </w:tc>
        <w:tc>
          <w:tcPr>
            <w:tcW w:w="2610" w:type="dxa"/>
            <w:tcBorders>
              <w:top w:val="nil"/>
              <w:left w:val="nil"/>
              <w:bottom w:val="nil"/>
              <w:right w:val="nil"/>
            </w:tcBorders>
            <w:shd w:val="clear" w:color="auto" w:fill="auto"/>
            <w:noWrap/>
            <w:vAlign w:val="center"/>
            <w:hideMark/>
          </w:tcPr>
          <w:p w14:paraId="76F7ED2D"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Paspalum urvillei</w:t>
            </w:r>
          </w:p>
        </w:tc>
        <w:tc>
          <w:tcPr>
            <w:tcW w:w="1280" w:type="dxa"/>
            <w:tcBorders>
              <w:top w:val="nil"/>
              <w:left w:val="nil"/>
              <w:bottom w:val="nil"/>
              <w:right w:val="nil"/>
            </w:tcBorders>
            <w:shd w:val="clear" w:color="auto" w:fill="auto"/>
            <w:noWrap/>
            <w:vAlign w:val="center"/>
            <w:hideMark/>
          </w:tcPr>
          <w:p w14:paraId="2052BC9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center"/>
            <w:hideMark/>
          </w:tcPr>
          <w:p w14:paraId="21193C8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2740" w:type="dxa"/>
            <w:tcBorders>
              <w:top w:val="nil"/>
              <w:left w:val="nil"/>
              <w:bottom w:val="nil"/>
              <w:right w:val="nil"/>
            </w:tcBorders>
            <w:shd w:val="clear" w:color="auto" w:fill="auto"/>
            <w:noWrap/>
            <w:vAlign w:val="center"/>
            <w:hideMark/>
          </w:tcPr>
          <w:p w14:paraId="6033DAD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Eleuterius and McDaniel 1978</w:t>
            </w:r>
          </w:p>
        </w:tc>
      </w:tr>
      <w:tr w:rsidR="00C45EB1" w:rsidRPr="00ED36B0" w14:paraId="26EDF761" w14:textId="77777777" w:rsidTr="00D272A6">
        <w:trPr>
          <w:trHeight w:val="300"/>
        </w:trPr>
        <w:tc>
          <w:tcPr>
            <w:tcW w:w="2430" w:type="dxa"/>
            <w:tcBorders>
              <w:top w:val="nil"/>
              <w:left w:val="nil"/>
              <w:bottom w:val="nil"/>
              <w:right w:val="nil"/>
            </w:tcBorders>
            <w:shd w:val="clear" w:color="auto" w:fill="auto"/>
            <w:noWrap/>
            <w:vAlign w:val="bottom"/>
            <w:hideMark/>
          </w:tcPr>
          <w:p w14:paraId="79ED772C"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Eastern B</w:t>
            </w:r>
            <w:r w:rsidRPr="00ED36B0">
              <w:rPr>
                <w:rFonts w:ascii="Times New Roman" w:eastAsia="Times New Roman" w:hAnsi="Times New Roman" w:cs="Times New Roman"/>
                <w:color w:val="000000"/>
                <w:sz w:val="20"/>
                <w:szCs w:val="20"/>
              </w:rPr>
              <w:t>accharis</w:t>
            </w:r>
          </w:p>
        </w:tc>
        <w:tc>
          <w:tcPr>
            <w:tcW w:w="2610" w:type="dxa"/>
            <w:tcBorders>
              <w:top w:val="nil"/>
              <w:left w:val="nil"/>
              <w:bottom w:val="nil"/>
              <w:right w:val="nil"/>
            </w:tcBorders>
            <w:shd w:val="clear" w:color="auto" w:fill="auto"/>
            <w:noWrap/>
            <w:vAlign w:val="bottom"/>
            <w:hideMark/>
          </w:tcPr>
          <w:p w14:paraId="2601CF98"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Baccharis halimifolia</w:t>
            </w:r>
          </w:p>
        </w:tc>
        <w:tc>
          <w:tcPr>
            <w:tcW w:w="1280" w:type="dxa"/>
            <w:tcBorders>
              <w:top w:val="nil"/>
              <w:left w:val="nil"/>
              <w:bottom w:val="nil"/>
              <w:right w:val="nil"/>
            </w:tcBorders>
            <w:shd w:val="clear" w:color="auto" w:fill="auto"/>
            <w:noWrap/>
            <w:vAlign w:val="bottom"/>
            <w:hideMark/>
          </w:tcPr>
          <w:p w14:paraId="2E85B065"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59CCD2A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0.2</w:t>
            </w:r>
          </w:p>
        </w:tc>
        <w:tc>
          <w:tcPr>
            <w:tcW w:w="2740" w:type="dxa"/>
            <w:tcBorders>
              <w:top w:val="nil"/>
              <w:left w:val="nil"/>
              <w:bottom w:val="nil"/>
              <w:right w:val="nil"/>
            </w:tcBorders>
            <w:shd w:val="clear" w:color="auto" w:fill="auto"/>
            <w:noWrap/>
            <w:vAlign w:val="bottom"/>
            <w:hideMark/>
          </w:tcPr>
          <w:p w14:paraId="21BB3BB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1993</w:t>
            </w:r>
          </w:p>
        </w:tc>
      </w:tr>
      <w:tr w:rsidR="00C45EB1" w:rsidRPr="00ED36B0" w14:paraId="2D9495B5" w14:textId="77777777" w:rsidTr="00D272A6">
        <w:trPr>
          <w:trHeight w:val="300"/>
        </w:trPr>
        <w:tc>
          <w:tcPr>
            <w:tcW w:w="2430" w:type="dxa"/>
            <w:tcBorders>
              <w:top w:val="nil"/>
              <w:left w:val="nil"/>
              <w:bottom w:val="nil"/>
              <w:right w:val="nil"/>
            </w:tcBorders>
            <w:shd w:val="clear" w:color="auto" w:fill="auto"/>
            <w:noWrap/>
            <w:vAlign w:val="bottom"/>
            <w:hideMark/>
          </w:tcPr>
          <w:p w14:paraId="1238044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Flatsedge</w:t>
            </w:r>
          </w:p>
        </w:tc>
        <w:tc>
          <w:tcPr>
            <w:tcW w:w="2610" w:type="dxa"/>
            <w:tcBorders>
              <w:top w:val="nil"/>
              <w:left w:val="nil"/>
              <w:bottom w:val="nil"/>
              <w:right w:val="nil"/>
            </w:tcBorders>
            <w:shd w:val="clear" w:color="auto" w:fill="auto"/>
            <w:noWrap/>
            <w:vAlign w:val="bottom"/>
            <w:hideMark/>
          </w:tcPr>
          <w:p w14:paraId="0A09E36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Cyperus </w:t>
            </w:r>
            <w:r w:rsidRPr="00C53228">
              <w:rPr>
                <w:rFonts w:ascii="Times New Roman" w:eastAsia="Times New Roman" w:hAnsi="Times New Roman" w:cs="Times New Roman"/>
                <w:iCs/>
                <w:color w:val="000000"/>
                <w:sz w:val="20"/>
                <w:szCs w:val="20"/>
              </w:rPr>
              <w:t>spp</w:t>
            </w:r>
            <w:r w:rsidRPr="00ED36B0">
              <w:rPr>
                <w:rFonts w:ascii="Times New Roman" w:eastAsia="Times New Roman" w:hAnsi="Times New Roman" w:cs="Times New Roman"/>
                <w:i/>
                <w:iCs/>
                <w:color w:val="000000"/>
                <w:sz w:val="20"/>
                <w:szCs w:val="20"/>
              </w:rPr>
              <w:t>.</w:t>
            </w:r>
          </w:p>
        </w:tc>
        <w:tc>
          <w:tcPr>
            <w:tcW w:w="1280" w:type="dxa"/>
            <w:tcBorders>
              <w:top w:val="nil"/>
              <w:left w:val="nil"/>
              <w:bottom w:val="nil"/>
              <w:right w:val="nil"/>
            </w:tcBorders>
            <w:shd w:val="clear" w:color="auto" w:fill="auto"/>
            <w:noWrap/>
            <w:vAlign w:val="bottom"/>
            <w:hideMark/>
          </w:tcPr>
          <w:p w14:paraId="3866A43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54B5AC3D"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3.2</w:t>
            </w:r>
          </w:p>
        </w:tc>
        <w:tc>
          <w:tcPr>
            <w:tcW w:w="2740" w:type="dxa"/>
            <w:tcBorders>
              <w:top w:val="nil"/>
              <w:left w:val="nil"/>
              <w:bottom w:val="nil"/>
              <w:right w:val="nil"/>
            </w:tcBorders>
            <w:shd w:val="clear" w:color="auto" w:fill="auto"/>
            <w:noWrap/>
            <w:vAlign w:val="bottom"/>
            <w:hideMark/>
          </w:tcPr>
          <w:p w14:paraId="589D821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Quinn and Feldmann 2004</w:t>
            </w:r>
          </w:p>
        </w:tc>
      </w:tr>
      <w:tr w:rsidR="00C45EB1" w:rsidRPr="00ED36B0" w14:paraId="621E2319" w14:textId="77777777" w:rsidTr="00D272A6">
        <w:trPr>
          <w:trHeight w:val="300"/>
        </w:trPr>
        <w:tc>
          <w:tcPr>
            <w:tcW w:w="2430" w:type="dxa"/>
            <w:tcBorders>
              <w:top w:val="nil"/>
              <w:left w:val="nil"/>
              <w:bottom w:val="nil"/>
              <w:right w:val="nil"/>
            </w:tcBorders>
            <w:shd w:val="clear" w:color="auto" w:fill="auto"/>
            <w:noWrap/>
            <w:vAlign w:val="bottom"/>
            <w:hideMark/>
          </w:tcPr>
          <w:p w14:paraId="3840031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z w:val="20"/>
                <w:szCs w:val="20"/>
              </w:rPr>
              <w:t>ater Primrose</w:t>
            </w:r>
          </w:p>
        </w:tc>
        <w:tc>
          <w:tcPr>
            <w:tcW w:w="2610" w:type="dxa"/>
            <w:tcBorders>
              <w:top w:val="nil"/>
              <w:left w:val="nil"/>
              <w:bottom w:val="nil"/>
              <w:right w:val="nil"/>
            </w:tcBorders>
            <w:shd w:val="clear" w:color="auto" w:fill="auto"/>
            <w:noWrap/>
            <w:vAlign w:val="bottom"/>
            <w:hideMark/>
          </w:tcPr>
          <w:p w14:paraId="0AC27381"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Ludwigia </w:t>
            </w:r>
            <w:r w:rsidRPr="00C53228">
              <w:rPr>
                <w:rFonts w:ascii="Times New Roman" w:eastAsia="Times New Roman" w:hAnsi="Times New Roman" w:cs="Times New Roman"/>
                <w:iCs/>
                <w:color w:val="000000"/>
                <w:sz w:val="20"/>
                <w:szCs w:val="20"/>
              </w:rPr>
              <w:t>spp</w:t>
            </w:r>
            <w:r w:rsidRPr="00ED36B0">
              <w:rPr>
                <w:rFonts w:ascii="Times New Roman" w:eastAsia="Times New Roman" w:hAnsi="Times New Roman" w:cs="Times New Roman"/>
                <w:i/>
                <w:iCs/>
                <w:color w:val="000000"/>
                <w:sz w:val="20"/>
                <w:szCs w:val="20"/>
              </w:rPr>
              <w:t>.</w:t>
            </w:r>
          </w:p>
        </w:tc>
        <w:tc>
          <w:tcPr>
            <w:tcW w:w="1280" w:type="dxa"/>
            <w:tcBorders>
              <w:top w:val="nil"/>
              <w:left w:val="nil"/>
              <w:bottom w:val="nil"/>
              <w:right w:val="nil"/>
            </w:tcBorders>
            <w:shd w:val="clear" w:color="auto" w:fill="auto"/>
            <w:noWrap/>
            <w:vAlign w:val="bottom"/>
            <w:hideMark/>
          </w:tcPr>
          <w:p w14:paraId="60D5C48C"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03E220E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0.4</w:t>
            </w:r>
          </w:p>
        </w:tc>
        <w:tc>
          <w:tcPr>
            <w:tcW w:w="2740" w:type="dxa"/>
            <w:tcBorders>
              <w:top w:val="nil"/>
              <w:left w:val="nil"/>
              <w:bottom w:val="nil"/>
              <w:right w:val="nil"/>
            </w:tcBorders>
            <w:shd w:val="clear" w:color="auto" w:fill="auto"/>
            <w:noWrap/>
            <w:vAlign w:val="bottom"/>
            <w:hideMark/>
          </w:tcPr>
          <w:p w14:paraId="151502E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Archana and Kumar 2014</w:t>
            </w:r>
          </w:p>
        </w:tc>
      </w:tr>
      <w:tr w:rsidR="00C45EB1" w:rsidRPr="00ED36B0" w14:paraId="06FA35B3" w14:textId="77777777" w:rsidTr="00D272A6">
        <w:trPr>
          <w:trHeight w:val="300"/>
        </w:trPr>
        <w:tc>
          <w:tcPr>
            <w:tcW w:w="2430" w:type="dxa"/>
            <w:tcBorders>
              <w:top w:val="nil"/>
              <w:left w:val="nil"/>
              <w:bottom w:val="nil"/>
              <w:right w:val="nil"/>
            </w:tcBorders>
            <w:shd w:val="clear" w:color="auto" w:fill="auto"/>
            <w:noWrap/>
            <w:vAlign w:val="bottom"/>
            <w:hideMark/>
          </w:tcPr>
          <w:p w14:paraId="3935709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Smartweed</w:t>
            </w:r>
          </w:p>
        </w:tc>
        <w:tc>
          <w:tcPr>
            <w:tcW w:w="2610" w:type="dxa"/>
            <w:tcBorders>
              <w:top w:val="nil"/>
              <w:left w:val="nil"/>
              <w:bottom w:val="nil"/>
              <w:right w:val="nil"/>
            </w:tcBorders>
            <w:shd w:val="clear" w:color="auto" w:fill="auto"/>
            <w:noWrap/>
            <w:vAlign w:val="bottom"/>
            <w:hideMark/>
          </w:tcPr>
          <w:p w14:paraId="522D2A05"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Polygonum </w:t>
            </w:r>
            <w:r w:rsidRPr="00C53228">
              <w:rPr>
                <w:rFonts w:ascii="Times New Roman" w:eastAsia="Times New Roman" w:hAnsi="Times New Roman" w:cs="Times New Roman"/>
                <w:iCs/>
                <w:color w:val="000000"/>
                <w:sz w:val="20"/>
                <w:szCs w:val="20"/>
              </w:rPr>
              <w:t>spp</w:t>
            </w:r>
            <w:r w:rsidRPr="00ED36B0">
              <w:rPr>
                <w:rFonts w:ascii="Times New Roman" w:eastAsia="Times New Roman" w:hAnsi="Times New Roman" w:cs="Times New Roman"/>
                <w:i/>
                <w:iCs/>
                <w:color w:val="000000"/>
                <w:sz w:val="20"/>
                <w:szCs w:val="20"/>
              </w:rPr>
              <w:t>.</w:t>
            </w:r>
          </w:p>
        </w:tc>
        <w:tc>
          <w:tcPr>
            <w:tcW w:w="1280" w:type="dxa"/>
            <w:tcBorders>
              <w:top w:val="nil"/>
              <w:left w:val="nil"/>
              <w:bottom w:val="nil"/>
              <w:right w:val="nil"/>
            </w:tcBorders>
            <w:shd w:val="clear" w:color="auto" w:fill="auto"/>
            <w:noWrap/>
            <w:vAlign w:val="bottom"/>
            <w:hideMark/>
          </w:tcPr>
          <w:p w14:paraId="29B1E18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2824C39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1.2</w:t>
            </w:r>
          </w:p>
        </w:tc>
        <w:tc>
          <w:tcPr>
            <w:tcW w:w="2740" w:type="dxa"/>
            <w:tcBorders>
              <w:top w:val="nil"/>
              <w:left w:val="nil"/>
              <w:bottom w:val="nil"/>
              <w:right w:val="nil"/>
            </w:tcBorders>
            <w:shd w:val="clear" w:color="auto" w:fill="auto"/>
            <w:noWrap/>
            <w:vAlign w:val="bottom"/>
            <w:hideMark/>
          </w:tcPr>
          <w:p w14:paraId="25714F4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2792A2CA" w14:textId="77777777" w:rsidTr="00D272A6">
        <w:trPr>
          <w:trHeight w:val="300"/>
        </w:trPr>
        <w:tc>
          <w:tcPr>
            <w:tcW w:w="2430" w:type="dxa"/>
            <w:tcBorders>
              <w:top w:val="nil"/>
              <w:left w:val="nil"/>
              <w:bottom w:val="nil"/>
              <w:right w:val="nil"/>
            </w:tcBorders>
            <w:shd w:val="clear" w:color="auto" w:fill="auto"/>
            <w:noWrap/>
            <w:vAlign w:val="bottom"/>
            <w:hideMark/>
          </w:tcPr>
          <w:p w14:paraId="47EAD9A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Spikerush</w:t>
            </w:r>
          </w:p>
        </w:tc>
        <w:tc>
          <w:tcPr>
            <w:tcW w:w="2610" w:type="dxa"/>
            <w:tcBorders>
              <w:top w:val="nil"/>
              <w:left w:val="nil"/>
              <w:bottom w:val="nil"/>
              <w:right w:val="nil"/>
            </w:tcBorders>
            <w:shd w:val="clear" w:color="auto" w:fill="auto"/>
            <w:noWrap/>
            <w:vAlign w:val="bottom"/>
            <w:hideMark/>
          </w:tcPr>
          <w:p w14:paraId="17AC123E"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Eleocharis </w:t>
            </w:r>
            <w:r w:rsidRPr="00C53228">
              <w:rPr>
                <w:rFonts w:ascii="Times New Roman" w:eastAsia="Times New Roman" w:hAnsi="Times New Roman" w:cs="Times New Roman"/>
                <w:iCs/>
                <w:color w:val="000000"/>
                <w:sz w:val="20"/>
                <w:szCs w:val="20"/>
              </w:rPr>
              <w:t>spp</w:t>
            </w:r>
            <w:r>
              <w:rPr>
                <w:rFonts w:ascii="Times New Roman" w:eastAsia="Times New Roman" w:hAnsi="Times New Roman" w:cs="Times New Roman"/>
                <w:iCs/>
                <w:color w:val="000000"/>
                <w:sz w:val="20"/>
                <w:szCs w:val="20"/>
              </w:rPr>
              <w:t>.</w:t>
            </w:r>
          </w:p>
        </w:tc>
        <w:tc>
          <w:tcPr>
            <w:tcW w:w="1280" w:type="dxa"/>
            <w:tcBorders>
              <w:top w:val="nil"/>
              <w:left w:val="nil"/>
              <w:bottom w:val="nil"/>
              <w:right w:val="nil"/>
            </w:tcBorders>
            <w:shd w:val="clear" w:color="auto" w:fill="auto"/>
            <w:noWrap/>
            <w:vAlign w:val="bottom"/>
            <w:hideMark/>
          </w:tcPr>
          <w:p w14:paraId="3F4487B3"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4316BA30"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6.3</w:t>
            </w:r>
          </w:p>
        </w:tc>
        <w:tc>
          <w:tcPr>
            <w:tcW w:w="2740" w:type="dxa"/>
            <w:tcBorders>
              <w:top w:val="nil"/>
              <w:left w:val="nil"/>
              <w:bottom w:val="nil"/>
              <w:right w:val="nil"/>
            </w:tcBorders>
            <w:shd w:val="clear" w:color="auto" w:fill="auto"/>
            <w:noWrap/>
            <w:vAlign w:val="bottom"/>
            <w:hideMark/>
          </w:tcPr>
          <w:p w14:paraId="59F1AD4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Jr. 1984</w:t>
            </w:r>
          </w:p>
        </w:tc>
      </w:tr>
      <w:tr w:rsidR="00C45EB1" w:rsidRPr="00ED36B0" w14:paraId="0BE58AC7" w14:textId="77777777" w:rsidTr="00D272A6">
        <w:trPr>
          <w:trHeight w:val="300"/>
        </w:trPr>
        <w:tc>
          <w:tcPr>
            <w:tcW w:w="2430" w:type="dxa"/>
            <w:tcBorders>
              <w:top w:val="nil"/>
              <w:left w:val="nil"/>
              <w:bottom w:val="nil"/>
              <w:right w:val="nil"/>
            </w:tcBorders>
            <w:shd w:val="clear" w:color="auto" w:fill="auto"/>
            <w:noWrap/>
            <w:vAlign w:val="bottom"/>
            <w:hideMark/>
          </w:tcPr>
          <w:p w14:paraId="3F7BF939"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Duckweed</w:t>
            </w:r>
          </w:p>
        </w:tc>
        <w:tc>
          <w:tcPr>
            <w:tcW w:w="2610" w:type="dxa"/>
            <w:tcBorders>
              <w:top w:val="nil"/>
              <w:left w:val="nil"/>
              <w:bottom w:val="nil"/>
              <w:right w:val="nil"/>
            </w:tcBorders>
            <w:shd w:val="clear" w:color="auto" w:fill="auto"/>
            <w:noWrap/>
            <w:vAlign w:val="bottom"/>
            <w:hideMark/>
          </w:tcPr>
          <w:p w14:paraId="1214D162"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 xml:space="preserve">Lemna </w:t>
            </w:r>
            <w:r w:rsidRPr="00C53228">
              <w:rPr>
                <w:rFonts w:ascii="Times New Roman" w:eastAsia="Times New Roman" w:hAnsi="Times New Roman" w:cs="Times New Roman"/>
                <w:iCs/>
                <w:color w:val="000000"/>
                <w:sz w:val="20"/>
                <w:szCs w:val="20"/>
              </w:rPr>
              <w:t>spp</w:t>
            </w:r>
            <w:r>
              <w:rPr>
                <w:rFonts w:ascii="Times New Roman" w:eastAsia="Times New Roman" w:hAnsi="Times New Roman" w:cs="Times New Roman"/>
                <w:iCs/>
                <w:color w:val="000000"/>
                <w:sz w:val="20"/>
                <w:szCs w:val="20"/>
              </w:rPr>
              <w:t>.</w:t>
            </w:r>
          </w:p>
        </w:tc>
        <w:tc>
          <w:tcPr>
            <w:tcW w:w="1280" w:type="dxa"/>
            <w:tcBorders>
              <w:top w:val="nil"/>
              <w:left w:val="nil"/>
              <w:bottom w:val="nil"/>
              <w:right w:val="nil"/>
            </w:tcBorders>
            <w:shd w:val="clear" w:color="auto" w:fill="auto"/>
            <w:noWrap/>
            <w:vAlign w:val="bottom"/>
            <w:hideMark/>
          </w:tcPr>
          <w:p w14:paraId="43B14FA1"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bottom w:val="nil"/>
              <w:right w:val="nil"/>
            </w:tcBorders>
            <w:shd w:val="clear" w:color="auto" w:fill="auto"/>
            <w:noWrap/>
            <w:vAlign w:val="bottom"/>
            <w:hideMark/>
          </w:tcPr>
          <w:p w14:paraId="0448A1B8"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1.6</w:t>
            </w:r>
          </w:p>
        </w:tc>
        <w:tc>
          <w:tcPr>
            <w:tcW w:w="2740" w:type="dxa"/>
            <w:tcBorders>
              <w:top w:val="nil"/>
              <w:left w:val="nil"/>
              <w:bottom w:val="nil"/>
              <w:right w:val="nil"/>
            </w:tcBorders>
            <w:shd w:val="clear" w:color="auto" w:fill="auto"/>
            <w:noWrap/>
            <w:vAlign w:val="bottom"/>
            <w:hideMark/>
          </w:tcPr>
          <w:p w14:paraId="7170B53B"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Tiner 1993</w:t>
            </w:r>
          </w:p>
        </w:tc>
      </w:tr>
      <w:tr w:rsidR="00C45EB1" w:rsidRPr="00ED36B0" w14:paraId="32603402" w14:textId="77777777" w:rsidTr="00D272A6">
        <w:trPr>
          <w:trHeight w:val="300"/>
        </w:trPr>
        <w:tc>
          <w:tcPr>
            <w:tcW w:w="2430" w:type="dxa"/>
            <w:tcBorders>
              <w:top w:val="nil"/>
              <w:left w:val="nil"/>
              <w:right w:val="nil"/>
            </w:tcBorders>
            <w:shd w:val="clear" w:color="auto" w:fill="auto"/>
            <w:noWrap/>
            <w:vAlign w:val="bottom"/>
            <w:hideMark/>
          </w:tcPr>
          <w:p w14:paraId="0009AEF7"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Dog F</w:t>
            </w:r>
            <w:r w:rsidRPr="00ED36B0">
              <w:rPr>
                <w:rFonts w:ascii="Times New Roman" w:eastAsia="Times New Roman" w:hAnsi="Times New Roman" w:cs="Times New Roman"/>
                <w:color w:val="000000"/>
                <w:sz w:val="20"/>
                <w:szCs w:val="20"/>
              </w:rPr>
              <w:t>ennel</w:t>
            </w:r>
          </w:p>
        </w:tc>
        <w:tc>
          <w:tcPr>
            <w:tcW w:w="2610" w:type="dxa"/>
            <w:tcBorders>
              <w:top w:val="nil"/>
              <w:left w:val="nil"/>
              <w:right w:val="nil"/>
            </w:tcBorders>
            <w:shd w:val="clear" w:color="auto" w:fill="auto"/>
            <w:noWrap/>
            <w:vAlign w:val="bottom"/>
            <w:hideMark/>
          </w:tcPr>
          <w:p w14:paraId="0E89F5D4"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sidRPr="00ED36B0">
              <w:rPr>
                <w:rFonts w:ascii="Times New Roman" w:eastAsia="Times New Roman" w:hAnsi="Times New Roman" w:cs="Times New Roman"/>
                <w:i/>
                <w:iCs/>
                <w:color w:val="000000"/>
                <w:sz w:val="20"/>
                <w:szCs w:val="20"/>
              </w:rPr>
              <w:t>Eupatorium capillifolium</w:t>
            </w:r>
          </w:p>
        </w:tc>
        <w:tc>
          <w:tcPr>
            <w:tcW w:w="1280" w:type="dxa"/>
            <w:tcBorders>
              <w:top w:val="nil"/>
              <w:left w:val="nil"/>
              <w:right w:val="nil"/>
            </w:tcBorders>
            <w:shd w:val="clear" w:color="auto" w:fill="auto"/>
            <w:noWrap/>
            <w:vAlign w:val="bottom"/>
            <w:hideMark/>
          </w:tcPr>
          <w:p w14:paraId="5DA86D0E"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1</w:t>
            </w:r>
          </w:p>
        </w:tc>
        <w:tc>
          <w:tcPr>
            <w:tcW w:w="1420" w:type="dxa"/>
            <w:tcBorders>
              <w:top w:val="nil"/>
              <w:left w:val="nil"/>
              <w:right w:val="nil"/>
            </w:tcBorders>
            <w:shd w:val="clear" w:color="auto" w:fill="auto"/>
            <w:noWrap/>
            <w:vAlign w:val="bottom"/>
            <w:hideMark/>
          </w:tcPr>
          <w:p w14:paraId="216C8B92"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0.2</w:t>
            </w:r>
          </w:p>
        </w:tc>
        <w:tc>
          <w:tcPr>
            <w:tcW w:w="2740" w:type="dxa"/>
            <w:tcBorders>
              <w:top w:val="nil"/>
              <w:left w:val="nil"/>
              <w:right w:val="nil"/>
            </w:tcBorders>
            <w:shd w:val="clear" w:color="auto" w:fill="auto"/>
            <w:noWrap/>
            <w:vAlign w:val="bottom"/>
            <w:hideMark/>
          </w:tcPr>
          <w:p w14:paraId="5C332D5D"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Stieglitz and Wilson 1968</w:t>
            </w:r>
          </w:p>
        </w:tc>
      </w:tr>
      <w:tr w:rsidR="00C45EB1" w:rsidRPr="00ED36B0" w14:paraId="3B496D93" w14:textId="77777777" w:rsidTr="00D272A6">
        <w:trPr>
          <w:trHeight w:val="300"/>
        </w:trPr>
        <w:tc>
          <w:tcPr>
            <w:tcW w:w="2430" w:type="dxa"/>
            <w:tcBorders>
              <w:top w:val="nil"/>
              <w:left w:val="nil"/>
              <w:bottom w:val="single" w:sz="4" w:space="0" w:color="auto"/>
              <w:right w:val="nil"/>
            </w:tcBorders>
            <w:shd w:val="clear" w:color="auto" w:fill="auto"/>
            <w:noWrap/>
            <w:vAlign w:val="bottom"/>
            <w:hideMark/>
          </w:tcPr>
          <w:p w14:paraId="2FB807CB"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sidRPr="00ED36B0">
              <w:rPr>
                <w:rFonts w:ascii="Times New Roman" w:eastAsia="Times New Roman" w:hAnsi="Times New Roman" w:cs="Times New Roman"/>
                <w:color w:val="000000"/>
                <w:sz w:val="20"/>
                <w:szCs w:val="20"/>
              </w:rPr>
              <w:t>Unknown species (</w:t>
            </w:r>
            <w:r>
              <w:rPr>
                <w:rFonts w:ascii="Times New Roman" w:eastAsia="Times New Roman" w:hAnsi="Times New Roman" w:cs="Times New Roman"/>
                <w:color w:val="000000"/>
                <w:sz w:val="20"/>
                <w:szCs w:val="20"/>
              </w:rPr>
              <w:t>3</w:t>
            </w:r>
            <w:r w:rsidRPr="00ED36B0">
              <w:rPr>
                <w:rFonts w:ascii="Times New Roman" w:eastAsia="Times New Roman" w:hAnsi="Times New Roman" w:cs="Times New Roman"/>
                <w:color w:val="000000"/>
                <w:sz w:val="20"/>
                <w:szCs w:val="20"/>
              </w:rPr>
              <w:t>)</w:t>
            </w:r>
          </w:p>
        </w:tc>
        <w:tc>
          <w:tcPr>
            <w:tcW w:w="2610" w:type="dxa"/>
            <w:tcBorders>
              <w:top w:val="nil"/>
              <w:left w:val="nil"/>
              <w:bottom w:val="single" w:sz="4" w:space="0" w:color="auto"/>
              <w:right w:val="nil"/>
            </w:tcBorders>
            <w:shd w:val="clear" w:color="auto" w:fill="auto"/>
            <w:noWrap/>
            <w:vAlign w:val="bottom"/>
            <w:hideMark/>
          </w:tcPr>
          <w:p w14:paraId="420FD322" w14:textId="77777777" w:rsidR="00C45EB1" w:rsidRPr="00ED36B0" w:rsidRDefault="00C45EB1" w:rsidP="006331C3">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w:t>
            </w:r>
          </w:p>
        </w:tc>
        <w:tc>
          <w:tcPr>
            <w:tcW w:w="1280" w:type="dxa"/>
            <w:tcBorders>
              <w:top w:val="nil"/>
              <w:left w:val="nil"/>
              <w:bottom w:val="single" w:sz="4" w:space="0" w:color="auto"/>
              <w:right w:val="nil"/>
            </w:tcBorders>
            <w:shd w:val="clear" w:color="auto" w:fill="auto"/>
            <w:noWrap/>
            <w:vAlign w:val="bottom"/>
            <w:hideMark/>
          </w:tcPr>
          <w:p w14:paraId="742397C4"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20" w:type="dxa"/>
            <w:tcBorders>
              <w:top w:val="nil"/>
              <w:left w:val="nil"/>
              <w:bottom w:val="single" w:sz="4" w:space="0" w:color="auto"/>
              <w:right w:val="nil"/>
            </w:tcBorders>
            <w:shd w:val="clear" w:color="auto" w:fill="auto"/>
            <w:noWrap/>
            <w:vAlign w:val="bottom"/>
            <w:hideMark/>
          </w:tcPr>
          <w:p w14:paraId="148220E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c>
          <w:tcPr>
            <w:tcW w:w="2740" w:type="dxa"/>
            <w:tcBorders>
              <w:top w:val="nil"/>
              <w:left w:val="nil"/>
              <w:bottom w:val="single" w:sz="4" w:space="0" w:color="auto"/>
              <w:right w:val="nil"/>
            </w:tcBorders>
            <w:shd w:val="clear" w:color="auto" w:fill="auto"/>
            <w:noWrap/>
            <w:vAlign w:val="bottom"/>
            <w:hideMark/>
          </w:tcPr>
          <w:p w14:paraId="5F36257F" w14:textId="77777777" w:rsidR="00C45EB1" w:rsidRPr="00ED36B0" w:rsidRDefault="00C45EB1" w:rsidP="006331C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0AFD8496" w14:textId="77777777" w:rsidR="00C45EB1" w:rsidRDefault="00C45EB1" w:rsidP="00C45EB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7E0D80">
        <w:rPr>
          <w:rFonts w:ascii="Times New Roman" w:hAnsi="Times New Roman" w:cs="Times New Roman"/>
          <w:sz w:val="24"/>
          <w:szCs w:val="24"/>
        </w:rPr>
        <w:t xml:space="preserve"> </w:t>
      </w:r>
      <w:r w:rsidR="00356F92">
        <w:rPr>
          <w:rFonts w:ascii="Times New Roman" w:hAnsi="Times New Roman" w:cs="Times New Roman"/>
          <w:sz w:val="24"/>
          <w:szCs w:val="24"/>
        </w:rPr>
        <w:t xml:space="preserve">facultative </w:t>
      </w:r>
      <w:r>
        <w:rPr>
          <w:rFonts w:ascii="Times New Roman" w:hAnsi="Times New Roman" w:cs="Times New Roman"/>
          <w:sz w:val="24"/>
          <w:szCs w:val="24"/>
        </w:rPr>
        <w:t>halophytye</w:t>
      </w:r>
      <w:r w:rsidRPr="007E0D80">
        <w:rPr>
          <w:rFonts w:ascii="Times New Roman" w:hAnsi="Times New Roman" w:cs="Times New Roman"/>
          <w:sz w:val="24"/>
          <w:szCs w:val="24"/>
        </w:rPr>
        <w:t>, 2</w:t>
      </w:r>
      <w:r>
        <w:rPr>
          <w:rFonts w:ascii="Times New Roman" w:hAnsi="Times New Roman" w:cs="Times New Roman"/>
          <w:sz w:val="24"/>
          <w:szCs w:val="24"/>
        </w:rPr>
        <w:t>: glycophyte,</w:t>
      </w:r>
      <w:r w:rsidRPr="007E0D80">
        <w:rPr>
          <w:rFonts w:ascii="Times New Roman" w:hAnsi="Times New Roman" w:cs="Times New Roman"/>
          <w:sz w:val="24"/>
          <w:szCs w:val="24"/>
        </w:rPr>
        <w:t xml:space="preserve"> 3</w:t>
      </w:r>
      <w:r>
        <w:rPr>
          <w:rFonts w:ascii="Times New Roman" w:hAnsi="Times New Roman" w:cs="Times New Roman"/>
          <w:sz w:val="24"/>
          <w:szCs w:val="24"/>
        </w:rPr>
        <w:t>:</w:t>
      </w:r>
      <w:r w:rsidRPr="007E0D80">
        <w:rPr>
          <w:rFonts w:ascii="Times New Roman" w:hAnsi="Times New Roman" w:cs="Times New Roman"/>
          <w:sz w:val="24"/>
          <w:szCs w:val="24"/>
        </w:rPr>
        <w:t xml:space="preserve"> </w:t>
      </w:r>
      <w:r>
        <w:rPr>
          <w:rFonts w:ascii="Times New Roman" w:hAnsi="Times New Roman" w:cs="Times New Roman"/>
          <w:sz w:val="24"/>
          <w:szCs w:val="24"/>
        </w:rPr>
        <w:t>unknown salt tolerance, and 4: unknown species</w:t>
      </w:r>
    </w:p>
    <w:p w14:paraId="3AD41C59" w14:textId="77777777" w:rsidR="00C45EB1" w:rsidRDefault="00C45EB1" w:rsidP="00C45EB1">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15EA6">
        <w:rPr>
          <w:rFonts w:ascii="Times New Roman" w:hAnsi="Times New Roman" w:cs="Times New Roman"/>
          <w:sz w:val="24"/>
          <w:szCs w:val="24"/>
        </w:rPr>
        <w:t>Average species composition within the total vegetation sample area</w:t>
      </w:r>
    </w:p>
    <w:p w14:paraId="76506276" w14:textId="77777777" w:rsidR="00127FB1" w:rsidRDefault="00127FB1" w:rsidP="00C45EB1">
      <w:pPr>
        <w:spacing w:line="240" w:lineRule="auto"/>
        <w:rPr>
          <w:rFonts w:ascii="Times New Roman" w:hAnsi="Times New Roman" w:cs="Times New Roman"/>
        </w:rPr>
      </w:pPr>
    </w:p>
    <w:p w14:paraId="4E519C24" w14:textId="77777777" w:rsidR="00B5046F" w:rsidRDefault="00B5046F" w:rsidP="00C45EB1">
      <w:pPr>
        <w:spacing w:line="240" w:lineRule="auto"/>
        <w:rPr>
          <w:rFonts w:ascii="Times New Roman" w:hAnsi="Times New Roman" w:cs="Times New Roman"/>
        </w:rPr>
      </w:pPr>
    </w:p>
    <w:p w14:paraId="2BE00272" w14:textId="77777777" w:rsidR="00B5046F" w:rsidRDefault="00B5046F" w:rsidP="00C45EB1">
      <w:pPr>
        <w:spacing w:line="240" w:lineRule="auto"/>
        <w:rPr>
          <w:rFonts w:ascii="Times New Roman" w:hAnsi="Times New Roman" w:cs="Times New Roman"/>
        </w:rPr>
      </w:pPr>
    </w:p>
    <w:p w14:paraId="04DE4ACC" w14:textId="77777777" w:rsidR="00C45EB1" w:rsidRPr="007E0D80" w:rsidRDefault="00C45EB1" w:rsidP="00C45EB1">
      <w:pPr>
        <w:spacing w:line="240" w:lineRule="auto"/>
        <w:rPr>
          <w:rFonts w:ascii="Times New Roman" w:hAnsi="Times New Roman" w:cs="Times New Roman"/>
        </w:rPr>
      </w:pPr>
      <w:r w:rsidRPr="007E0D80">
        <w:rPr>
          <w:rFonts w:ascii="Times New Roman" w:hAnsi="Times New Roman" w:cs="Times New Roman"/>
        </w:rPr>
        <w:t>Table 3.  On March 1, 2015 salin</w:t>
      </w:r>
      <w:r>
        <w:rPr>
          <w:rFonts w:ascii="Times New Roman" w:hAnsi="Times New Roman" w:cs="Times New Roman"/>
        </w:rPr>
        <w:t>ity samples were tak</w:t>
      </w:r>
      <w:r w:rsidR="00127FB1">
        <w:rPr>
          <w:rFonts w:ascii="Times New Roman" w:hAnsi="Times New Roman" w:cs="Times New Roman"/>
        </w:rPr>
        <w:t>e</w:t>
      </w:r>
      <w:r>
        <w:rPr>
          <w:rFonts w:ascii="Times New Roman" w:hAnsi="Times New Roman" w:cs="Times New Roman"/>
        </w:rPr>
        <w:t xml:space="preserve">n </w:t>
      </w:r>
      <w:r w:rsidRPr="00741AEB">
        <w:rPr>
          <w:rFonts w:ascii="Times New Roman" w:hAnsi="Times New Roman" w:cs="Times New Roman"/>
        </w:rPr>
        <w:t>every 80m following a southern azimuth starting at the northern edge</w:t>
      </w:r>
      <w:r>
        <w:rPr>
          <w:rFonts w:ascii="Times New Roman" w:hAnsi="Times New Roman" w:cs="Times New Roman"/>
        </w:rPr>
        <w:t xml:space="preserve"> of </w:t>
      </w:r>
      <w:r w:rsidRPr="007E0D80">
        <w:rPr>
          <w:rFonts w:ascii="Times New Roman" w:hAnsi="Times New Roman" w:cs="Times New Roman"/>
        </w:rPr>
        <w:t xml:space="preserve">Reynold's </w:t>
      </w:r>
      <w:r>
        <w:rPr>
          <w:rFonts w:ascii="Times New Roman" w:hAnsi="Times New Roman" w:cs="Times New Roman"/>
        </w:rPr>
        <w:t>southern duck p</w:t>
      </w:r>
      <w:r w:rsidRPr="00EF5DBD">
        <w:rPr>
          <w:rFonts w:ascii="Times New Roman" w:hAnsi="Times New Roman" w:cs="Times New Roman"/>
        </w:rPr>
        <w:t>ond</w:t>
      </w:r>
      <w:r w:rsidR="00127FB1">
        <w:rPr>
          <w:rFonts w:ascii="Times New Roman" w:hAnsi="Times New Roman" w:cs="Times New Roman"/>
        </w:rPr>
        <w:t>,</w:t>
      </w:r>
      <w:r w:rsidRPr="007E0D80">
        <w:rPr>
          <w:rFonts w:ascii="Times New Roman" w:hAnsi="Times New Roman" w:cs="Times New Roman"/>
        </w:rPr>
        <w:t xml:space="preserve"> on Sapelo Isla</w:t>
      </w:r>
      <w:r w:rsidR="00127FB1">
        <w:rPr>
          <w:rFonts w:ascii="Times New Roman" w:hAnsi="Times New Roman" w:cs="Times New Roman"/>
        </w:rPr>
        <w:t xml:space="preserve">nd, </w:t>
      </w:r>
      <w:r w:rsidR="00904B45">
        <w:rPr>
          <w:rFonts w:ascii="Times New Roman" w:hAnsi="Times New Roman" w:cs="Times New Roman"/>
        </w:rPr>
        <w:t>GA</w:t>
      </w:r>
      <w:r w:rsidR="00127FB1">
        <w:rPr>
          <w:rFonts w:ascii="Times New Roman" w:hAnsi="Times New Roman" w:cs="Times New Roman"/>
        </w:rPr>
        <w:t xml:space="preserve">, and </w:t>
      </w:r>
      <w:r w:rsidR="00127FB1" w:rsidRPr="00BA1E6B">
        <w:rPr>
          <w:rFonts w:ascii="Times New Roman" w:hAnsi="Times New Roman" w:cs="Times New Roman"/>
        </w:rPr>
        <w:t>were tested with two r</w:t>
      </w:r>
      <w:r w:rsidRPr="00BA1E6B">
        <w:rPr>
          <w:rFonts w:ascii="Times New Roman" w:hAnsi="Times New Roman" w:cs="Times New Roman"/>
        </w:rPr>
        <w:t>efractometer</w:t>
      </w:r>
      <w:r w:rsidR="00127FB1" w:rsidRPr="00BA1E6B">
        <w:rPr>
          <w:rFonts w:ascii="Times New Roman" w:hAnsi="Times New Roman" w:cs="Times New Roman"/>
        </w:rPr>
        <w:t>s, both showing the same results</w:t>
      </w:r>
      <w:r w:rsidRPr="00BA1E6B">
        <w:rPr>
          <w:rFonts w:ascii="Times New Roman" w:hAnsi="Times New Roman" w:cs="Times New Roman"/>
        </w:rPr>
        <w:t>. Tap water was used as the control, and</w:t>
      </w:r>
      <w:r w:rsidRPr="007E0D80">
        <w:rPr>
          <w:rFonts w:ascii="Times New Roman" w:hAnsi="Times New Roman" w:cs="Times New Roman"/>
        </w:rPr>
        <w:t xml:space="preserve"> a tidal creek on the island's </w:t>
      </w:r>
      <w:r w:rsidRPr="00741AEB">
        <w:rPr>
          <w:rFonts w:ascii="Times New Roman" w:hAnsi="Times New Roman" w:cs="Times New Roman"/>
        </w:rPr>
        <w:t>edge was used to test a maximum</w:t>
      </w:r>
      <w:r w:rsidRPr="007E0D80">
        <w:rPr>
          <w:rFonts w:ascii="Times New Roman" w:hAnsi="Times New Roman" w:cs="Times New Roman"/>
        </w:rPr>
        <w:t>.</w:t>
      </w:r>
    </w:p>
    <w:tbl>
      <w:tblPr>
        <w:tblW w:w="4560" w:type="dxa"/>
        <w:tblInd w:w="2640" w:type="dxa"/>
        <w:tblLayout w:type="fixed"/>
        <w:tblCellMar>
          <w:left w:w="115" w:type="dxa"/>
          <w:right w:w="115" w:type="dxa"/>
        </w:tblCellMar>
        <w:tblLook w:val="04A0" w:firstRow="1" w:lastRow="0" w:firstColumn="1" w:lastColumn="0" w:noHBand="0" w:noVBand="1"/>
      </w:tblPr>
      <w:tblGrid>
        <w:gridCol w:w="1473"/>
        <w:gridCol w:w="3087"/>
      </w:tblGrid>
      <w:tr w:rsidR="00C45EB1" w:rsidRPr="007E0D80" w14:paraId="51D8C165" w14:textId="77777777" w:rsidTr="00C45EB1">
        <w:trPr>
          <w:trHeight w:val="315"/>
        </w:trPr>
        <w:tc>
          <w:tcPr>
            <w:tcW w:w="1473" w:type="dxa"/>
            <w:tcBorders>
              <w:top w:val="single" w:sz="4" w:space="0" w:color="auto"/>
              <w:left w:val="nil"/>
              <w:bottom w:val="single" w:sz="4" w:space="0" w:color="auto"/>
              <w:right w:val="nil"/>
            </w:tcBorders>
            <w:shd w:val="clear" w:color="auto" w:fill="auto"/>
            <w:noWrap/>
            <w:vAlign w:val="bottom"/>
            <w:hideMark/>
          </w:tcPr>
          <w:p w14:paraId="5EE82662"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Point</w:t>
            </w:r>
          </w:p>
        </w:tc>
        <w:tc>
          <w:tcPr>
            <w:tcW w:w="3087" w:type="dxa"/>
            <w:tcBorders>
              <w:top w:val="single" w:sz="4" w:space="0" w:color="auto"/>
              <w:left w:val="nil"/>
              <w:bottom w:val="single" w:sz="4" w:space="0" w:color="auto"/>
              <w:right w:val="nil"/>
            </w:tcBorders>
            <w:shd w:val="clear" w:color="auto" w:fill="auto"/>
            <w:noWrap/>
            <w:vAlign w:val="bottom"/>
            <w:hideMark/>
          </w:tcPr>
          <w:p w14:paraId="0B15793D"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Refractometer Reading</w:t>
            </w:r>
            <w:r>
              <w:rPr>
                <w:rFonts w:ascii="Times New Roman" w:eastAsia="Times New Roman" w:hAnsi="Times New Roman" w:cs="Times New Roman"/>
                <w:color w:val="000000"/>
              </w:rPr>
              <w:t xml:space="preserve"> (ppt)</w:t>
            </w:r>
          </w:p>
        </w:tc>
      </w:tr>
      <w:tr w:rsidR="00C45EB1" w:rsidRPr="007E0D80" w14:paraId="2EEA945F" w14:textId="77777777" w:rsidTr="00C45EB1">
        <w:trPr>
          <w:trHeight w:val="368"/>
        </w:trPr>
        <w:tc>
          <w:tcPr>
            <w:tcW w:w="1473" w:type="dxa"/>
            <w:tcBorders>
              <w:top w:val="nil"/>
              <w:left w:val="nil"/>
              <w:bottom w:val="nil"/>
              <w:right w:val="nil"/>
            </w:tcBorders>
            <w:shd w:val="clear" w:color="auto" w:fill="auto"/>
            <w:noWrap/>
            <w:vAlign w:val="center"/>
            <w:hideMark/>
          </w:tcPr>
          <w:p w14:paraId="03802E4A"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1</w:t>
            </w:r>
          </w:p>
        </w:tc>
        <w:tc>
          <w:tcPr>
            <w:tcW w:w="3087" w:type="dxa"/>
            <w:tcBorders>
              <w:top w:val="nil"/>
              <w:left w:val="nil"/>
              <w:bottom w:val="nil"/>
              <w:right w:val="nil"/>
            </w:tcBorders>
            <w:shd w:val="clear" w:color="auto" w:fill="auto"/>
            <w:noWrap/>
            <w:vAlign w:val="center"/>
            <w:hideMark/>
          </w:tcPr>
          <w:p w14:paraId="677C8441"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66C9DCFE" w14:textId="77777777" w:rsidTr="00C45EB1">
        <w:trPr>
          <w:trHeight w:val="20"/>
        </w:trPr>
        <w:tc>
          <w:tcPr>
            <w:tcW w:w="1473" w:type="dxa"/>
            <w:tcBorders>
              <w:top w:val="nil"/>
              <w:left w:val="nil"/>
              <w:bottom w:val="nil"/>
              <w:right w:val="nil"/>
            </w:tcBorders>
            <w:shd w:val="clear" w:color="auto" w:fill="auto"/>
            <w:noWrap/>
            <w:vAlign w:val="center"/>
            <w:hideMark/>
          </w:tcPr>
          <w:p w14:paraId="784AC36B"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2</w:t>
            </w:r>
          </w:p>
        </w:tc>
        <w:tc>
          <w:tcPr>
            <w:tcW w:w="3087" w:type="dxa"/>
            <w:tcBorders>
              <w:top w:val="nil"/>
              <w:left w:val="nil"/>
              <w:bottom w:val="nil"/>
              <w:right w:val="nil"/>
            </w:tcBorders>
            <w:shd w:val="clear" w:color="auto" w:fill="auto"/>
            <w:noWrap/>
            <w:vAlign w:val="center"/>
            <w:hideMark/>
          </w:tcPr>
          <w:p w14:paraId="6737E7F0"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6BF238F4" w14:textId="77777777" w:rsidTr="00C45EB1">
        <w:trPr>
          <w:trHeight w:val="20"/>
        </w:trPr>
        <w:tc>
          <w:tcPr>
            <w:tcW w:w="1473" w:type="dxa"/>
            <w:tcBorders>
              <w:top w:val="nil"/>
              <w:left w:val="nil"/>
              <w:bottom w:val="nil"/>
              <w:right w:val="nil"/>
            </w:tcBorders>
            <w:shd w:val="clear" w:color="auto" w:fill="auto"/>
            <w:noWrap/>
            <w:vAlign w:val="center"/>
            <w:hideMark/>
          </w:tcPr>
          <w:p w14:paraId="692FF14F"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3</w:t>
            </w:r>
          </w:p>
        </w:tc>
        <w:tc>
          <w:tcPr>
            <w:tcW w:w="3087" w:type="dxa"/>
            <w:tcBorders>
              <w:top w:val="nil"/>
              <w:left w:val="nil"/>
              <w:bottom w:val="nil"/>
              <w:right w:val="nil"/>
            </w:tcBorders>
            <w:shd w:val="clear" w:color="auto" w:fill="auto"/>
            <w:noWrap/>
            <w:vAlign w:val="center"/>
            <w:hideMark/>
          </w:tcPr>
          <w:p w14:paraId="6F495942"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6D9C38C2" w14:textId="77777777" w:rsidTr="00C45EB1">
        <w:trPr>
          <w:trHeight w:val="20"/>
        </w:trPr>
        <w:tc>
          <w:tcPr>
            <w:tcW w:w="1473" w:type="dxa"/>
            <w:tcBorders>
              <w:top w:val="nil"/>
              <w:left w:val="nil"/>
              <w:bottom w:val="nil"/>
              <w:right w:val="nil"/>
            </w:tcBorders>
            <w:shd w:val="clear" w:color="auto" w:fill="auto"/>
            <w:noWrap/>
            <w:vAlign w:val="center"/>
            <w:hideMark/>
          </w:tcPr>
          <w:p w14:paraId="467FCBC5"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4</w:t>
            </w:r>
          </w:p>
        </w:tc>
        <w:tc>
          <w:tcPr>
            <w:tcW w:w="3087" w:type="dxa"/>
            <w:tcBorders>
              <w:top w:val="nil"/>
              <w:left w:val="nil"/>
              <w:bottom w:val="nil"/>
              <w:right w:val="nil"/>
            </w:tcBorders>
            <w:shd w:val="clear" w:color="auto" w:fill="auto"/>
            <w:noWrap/>
            <w:vAlign w:val="center"/>
            <w:hideMark/>
          </w:tcPr>
          <w:p w14:paraId="2FB92A65"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773B7483" w14:textId="77777777" w:rsidTr="00C45EB1">
        <w:trPr>
          <w:trHeight w:val="20"/>
        </w:trPr>
        <w:tc>
          <w:tcPr>
            <w:tcW w:w="1473" w:type="dxa"/>
            <w:tcBorders>
              <w:top w:val="nil"/>
              <w:left w:val="nil"/>
              <w:bottom w:val="nil"/>
              <w:right w:val="nil"/>
            </w:tcBorders>
            <w:shd w:val="clear" w:color="auto" w:fill="auto"/>
            <w:noWrap/>
            <w:vAlign w:val="center"/>
            <w:hideMark/>
          </w:tcPr>
          <w:p w14:paraId="1D3A630A"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5</w:t>
            </w:r>
          </w:p>
        </w:tc>
        <w:tc>
          <w:tcPr>
            <w:tcW w:w="3087" w:type="dxa"/>
            <w:tcBorders>
              <w:top w:val="nil"/>
              <w:left w:val="nil"/>
              <w:bottom w:val="nil"/>
              <w:right w:val="nil"/>
            </w:tcBorders>
            <w:shd w:val="clear" w:color="auto" w:fill="auto"/>
            <w:noWrap/>
            <w:vAlign w:val="center"/>
            <w:hideMark/>
          </w:tcPr>
          <w:p w14:paraId="63F63426"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30F18EE0" w14:textId="77777777" w:rsidTr="00127FB1">
        <w:trPr>
          <w:trHeight w:val="297"/>
        </w:trPr>
        <w:tc>
          <w:tcPr>
            <w:tcW w:w="1473" w:type="dxa"/>
            <w:tcBorders>
              <w:top w:val="nil"/>
              <w:left w:val="nil"/>
              <w:bottom w:val="nil"/>
              <w:right w:val="nil"/>
            </w:tcBorders>
            <w:shd w:val="clear" w:color="auto" w:fill="auto"/>
            <w:noWrap/>
            <w:vAlign w:val="center"/>
            <w:hideMark/>
          </w:tcPr>
          <w:p w14:paraId="3EF1B635" w14:textId="77777777" w:rsidR="00C45EB1" w:rsidRPr="007E0D80" w:rsidRDefault="00C45EB1" w:rsidP="006331C3">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Tap water</w:t>
            </w:r>
          </w:p>
        </w:tc>
        <w:tc>
          <w:tcPr>
            <w:tcW w:w="3087" w:type="dxa"/>
            <w:tcBorders>
              <w:top w:val="nil"/>
              <w:left w:val="nil"/>
              <w:bottom w:val="nil"/>
              <w:right w:val="nil"/>
            </w:tcBorders>
            <w:shd w:val="clear" w:color="auto" w:fill="auto"/>
            <w:noWrap/>
            <w:vAlign w:val="center"/>
            <w:hideMark/>
          </w:tcPr>
          <w:p w14:paraId="59E7E964"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0</w:t>
            </w:r>
          </w:p>
        </w:tc>
      </w:tr>
      <w:tr w:rsidR="00C45EB1" w:rsidRPr="007E0D80" w14:paraId="5EF5A0C4" w14:textId="77777777" w:rsidTr="00C45EB1">
        <w:trPr>
          <w:trHeight w:val="20"/>
        </w:trPr>
        <w:tc>
          <w:tcPr>
            <w:tcW w:w="1473" w:type="dxa"/>
            <w:tcBorders>
              <w:top w:val="nil"/>
              <w:left w:val="nil"/>
              <w:bottom w:val="single" w:sz="4" w:space="0" w:color="auto"/>
              <w:right w:val="nil"/>
            </w:tcBorders>
            <w:shd w:val="clear" w:color="auto" w:fill="auto"/>
            <w:noWrap/>
            <w:vAlign w:val="center"/>
            <w:hideMark/>
          </w:tcPr>
          <w:p w14:paraId="3E02F048" w14:textId="77777777" w:rsidR="00C45EB1" w:rsidRPr="007E0D80" w:rsidRDefault="00C45EB1" w:rsidP="006331C3">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Tidal c</w:t>
            </w:r>
            <w:r w:rsidRPr="007E0D80">
              <w:rPr>
                <w:rFonts w:ascii="Times New Roman" w:eastAsia="Times New Roman" w:hAnsi="Times New Roman" w:cs="Times New Roman"/>
                <w:color w:val="000000"/>
              </w:rPr>
              <w:t>reek</w:t>
            </w:r>
          </w:p>
        </w:tc>
        <w:tc>
          <w:tcPr>
            <w:tcW w:w="3087" w:type="dxa"/>
            <w:tcBorders>
              <w:top w:val="nil"/>
              <w:left w:val="nil"/>
              <w:bottom w:val="single" w:sz="4" w:space="0" w:color="auto"/>
              <w:right w:val="nil"/>
            </w:tcBorders>
            <w:shd w:val="clear" w:color="auto" w:fill="auto"/>
            <w:noWrap/>
            <w:vAlign w:val="center"/>
            <w:hideMark/>
          </w:tcPr>
          <w:p w14:paraId="11C8C9E2" w14:textId="77777777" w:rsidR="00C45EB1" w:rsidRPr="007E0D80" w:rsidRDefault="00C45EB1" w:rsidP="006331C3">
            <w:pPr>
              <w:spacing w:line="240" w:lineRule="auto"/>
              <w:jc w:val="center"/>
              <w:rPr>
                <w:rFonts w:ascii="Times New Roman" w:eastAsia="Times New Roman" w:hAnsi="Times New Roman" w:cs="Times New Roman"/>
                <w:color w:val="000000"/>
              </w:rPr>
            </w:pPr>
            <w:r w:rsidRPr="007E0D80">
              <w:rPr>
                <w:rFonts w:ascii="Times New Roman" w:eastAsia="Times New Roman" w:hAnsi="Times New Roman" w:cs="Times New Roman"/>
                <w:color w:val="000000"/>
              </w:rPr>
              <w:t>18</w:t>
            </w:r>
          </w:p>
        </w:tc>
      </w:tr>
    </w:tbl>
    <w:p w14:paraId="10256BDA" w14:textId="77777777" w:rsidR="00C45EB1" w:rsidRDefault="00C45EB1" w:rsidP="00C45EB1">
      <w:pPr>
        <w:spacing w:after="0" w:line="240" w:lineRule="auto"/>
        <w:rPr>
          <w:rFonts w:ascii="Times New Roman" w:hAnsi="Times New Roman" w:cs="Times New Roman"/>
          <w:sz w:val="24"/>
          <w:szCs w:val="24"/>
        </w:rPr>
      </w:pPr>
      <w:r w:rsidRPr="007E0D80">
        <w:rPr>
          <w:rFonts w:ascii="Times New Roman" w:hAnsi="Times New Roman" w:cs="Times New Roman"/>
          <w:sz w:val="24"/>
          <w:szCs w:val="24"/>
        </w:rPr>
        <w:t xml:space="preserve"> </w:t>
      </w:r>
    </w:p>
    <w:p w14:paraId="06A74C36" w14:textId="77777777" w:rsidR="00F3017C" w:rsidRDefault="00F3017C" w:rsidP="00B5046F">
      <w:pPr>
        <w:spacing w:after="0" w:line="480" w:lineRule="auto"/>
        <w:rPr>
          <w:rFonts w:ascii="Times New Roman" w:hAnsi="Times New Roman" w:cs="Times New Roman"/>
          <w:sz w:val="24"/>
          <w:szCs w:val="24"/>
        </w:rPr>
      </w:pPr>
    </w:p>
    <w:p w14:paraId="5B236811" w14:textId="2C13ED60" w:rsidR="00C45EB1" w:rsidRDefault="00C45EB1" w:rsidP="00D272A6">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Well </w:t>
      </w:r>
      <w:r w:rsidRPr="00A13909">
        <w:rPr>
          <w:rFonts w:ascii="Times New Roman" w:hAnsi="Times New Roman" w:cs="Times New Roman"/>
          <w:i/>
          <w:sz w:val="24"/>
          <w:szCs w:val="24"/>
        </w:rPr>
        <w:t>Heads and Water Control Structures –</w:t>
      </w:r>
      <w:r w:rsidRPr="00A13909">
        <w:rPr>
          <w:rFonts w:ascii="Times New Roman" w:hAnsi="Times New Roman" w:cs="Times New Roman"/>
          <w:sz w:val="24"/>
          <w:szCs w:val="24"/>
        </w:rPr>
        <w:t xml:space="preserve"> </w:t>
      </w:r>
      <w:r w:rsidR="00CA5664" w:rsidRPr="00A13909">
        <w:rPr>
          <w:rFonts w:ascii="Times New Roman" w:hAnsi="Times New Roman" w:cs="Times New Roman"/>
          <w:sz w:val="24"/>
          <w:szCs w:val="24"/>
        </w:rPr>
        <w:t>It may be possible to pump water from the artesian wells with a</w:t>
      </w:r>
      <w:r w:rsidR="001065FE" w:rsidRPr="00A13909">
        <w:rPr>
          <w:rFonts w:ascii="Times New Roman" w:hAnsi="Times New Roman" w:cs="Times New Roman"/>
          <w:sz w:val="24"/>
          <w:szCs w:val="24"/>
        </w:rPr>
        <w:t xml:space="preserve"> Power Take-off (PTO) driven </w:t>
      </w:r>
      <w:r w:rsidR="00CA5664" w:rsidRPr="00A13909">
        <w:rPr>
          <w:rFonts w:ascii="Times New Roman" w:hAnsi="Times New Roman" w:cs="Times New Roman"/>
          <w:sz w:val="24"/>
          <w:szCs w:val="24"/>
        </w:rPr>
        <w:t>pum</w:t>
      </w:r>
      <w:r w:rsidR="001065FE" w:rsidRPr="00A13909">
        <w:rPr>
          <w:rFonts w:ascii="Times New Roman" w:hAnsi="Times New Roman" w:cs="Times New Roman"/>
          <w:sz w:val="24"/>
          <w:szCs w:val="24"/>
        </w:rPr>
        <w:t>p operated by a tractor</w:t>
      </w:r>
      <w:r w:rsidR="00CA5664" w:rsidRPr="00A13909">
        <w:rPr>
          <w:rFonts w:ascii="Times New Roman" w:hAnsi="Times New Roman" w:cs="Times New Roman"/>
          <w:sz w:val="24"/>
          <w:szCs w:val="24"/>
        </w:rPr>
        <w:t xml:space="preserve">. </w:t>
      </w:r>
      <w:r w:rsidRPr="00A13909">
        <w:rPr>
          <w:rFonts w:ascii="Times New Roman" w:hAnsi="Times New Roman" w:cs="Times New Roman"/>
          <w:sz w:val="24"/>
          <w:szCs w:val="24"/>
        </w:rPr>
        <w:t xml:space="preserve"> The</w:t>
      </w:r>
      <w:r>
        <w:rPr>
          <w:rFonts w:ascii="Times New Roman" w:hAnsi="Times New Roman" w:cs="Times New Roman"/>
          <w:sz w:val="24"/>
          <w:szCs w:val="24"/>
        </w:rPr>
        <w:t xml:space="preserve"> pipes</w:t>
      </w:r>
      <w:r w:rsidRPr="007E0D80">
        <w:rPr>
          <w:rFonts w:ascii="Times New Roman" w:hAnsi="Times New Roman" w:cs="Times New Roman"/>
          <w:sz w:val="24"/>
          <w:szCs w:val="24"/>
        </w:rPr>
        <w:t xml:space="preserve"> </w:t>
      </w:r>
      <w:r w:rsidR="001065FE">
        <w:rPr>
          <w:rFonts w:ascii="Times New Roman" w:hAnsi="Times New Roman" w:cs="Times New Roman"/>
          <w:sz w:val="24"/>
          <w:szCs w:val="24"/>
        </w:rPr>
        <w:t xml:space="preserve">do not </w:t>
      </w:r>
      <w:r w:rsidRPr="007E0D80">
        <w:rPr>
          <w:rFonts w:ascii="Times New Roman" w:hAnsi="Times New Roman" w:cs="Times New Roman"/>
          <w:sz w:val="24"/>
          <w:szCs w:val="24"/>
        </w:rPr>
        <w:t>need to be replaced for the well heads t</w:t>
      </w:r>
      <w:r w:rsidR="00AD315C">
        <w:rPr>
          <w:rFonts w:ascii="Times New Roman" w:hAnsi="Times New Roman" w:cs="Times New Roman"/>
          <w:sz w:val="24"/>
          <w:szCs w:val="24"/>
        </w:rPr>
        <w:t xml:space="preserve">o become </w:t>
      </w:r>
      <w:r>
        <w:rPr>
          <w:rFonts w:ascii="Times New Roman" w:hAnsi="Times New Roman" w:cs="Times New Roman"/>
          <w:sz w:val="24"/>
          <w:szCs w:val="24"/>
        </w:rPr>
        <w:t>useable w</w:t>
      </w:r>
      <w:r w:rsidR="001065FE">
        <w:rPr>
          <w:rFonts w:ascii="Times New Roman" w:hAnsi="Times New Roman" w:cs="Times New Roman"/>
          <w:sz w:val="24"/>
          <w:szCs w:val="24"/>
        </w:rPr>
        <w:t xml:space="preserve">ater sources. They </w:t>
      </w:r>
      <w:r>
        <w:rPr>
          <w:rFonts w:ascii="Times New Roman" w:hAnsi="Times New Roman" w:cs="Times New Roman"/>
          <w:sz w:val="24"/>
          <w:szCs w:val="24"/>
        </w:rPr>
        <w:t>could</w:t>
      </w:r>
      <w:r w:rsidR="001065FE">
        <w:rPr>
          <w:rFonts w:ascii="Times New Roman" w:hAnsi="Times New Roman" w:cs="Times New Roman"/>
          <w:sz w:val="24"/>
          <w:szCs w:val="24"/>
        </w:rPr>
        <w:t xml:space="preserve"> be</w:t>
      </w:r>
      <w:r>
        <w:rPr>
          <w:rFonts w:ascii="Times New Roman" w:hAnsi="Times New Roman" w:cs="Times New Roman"/>
          <w:sz w:val="24"/>
          <w:szCs w:val="24"/>
        </w:rPr>
        <w:t xml:space="preserve"> manually </w:t>
      </w:r>
      <w:r w:rsidR="001065FE">
        <w:rPr>
          <w:rFonts w:ascii="Times New Roman" w:hAnsi="Times New Roman" w:cs="Times New Roman"/>
          <w:sz w:val="24"/>
          <w:szCs w:val="24"/>
        </w:rPr>
        <w:t xml:space="preserve">pumped to </w:t>
      </w:r>
      <w:r>
        <w:rPr>
          <w:rFonts w:ascii="Times New Roman" w:hAnsi="Times New Roman" w:cs="Times New Roman"/>
          <w:sz w:val="24"/>
          <w:szCs w:val="24"/>
        </w:rPr>
        <w:t>flood the pond in drought years (Figure 6</w:t>
      </w:r>
      <w:r w:rsidRPr="007E0D80">
        <w:rPr>
          <w:rFonts w:ascii="Times New Roman" w:hAnsi="Times New Roman" w:cs="Times New Roman"/>
          <w:sz w:val="24"/>
          <w:szCs w:val="24"/>
        </w:rPr>
        <w:t>).</w:t>
      </w:r>
      <w:r w:rsidR="00182DC4">
        <w:rPr>
          <w:rFonts w:ascii="Times New Roman" w:hAnsi="Times New Roman" w:cs="Times New Roman"/>
          <w:sz w:val="24"/>
          <w:szCs w:val="24"/>
        </w:rPr>
        <w:t xml:space="preserve"> </w:t>
      </w:r>
      <w:r w:rsidR="00182DC4" w:rsidRPr="00182DC4">
        <w:rPr>
          <w:rFonts w:ascii="Times New Roman" w:hAnsi="Times New Roman" w:cs="Times New Roman"/>
          <w:sz w:val="24"/>
          <w:szCs w:val="24"/>
          <w:highlight w:val="yellow"/>
        </w:rPr>
        <w:t>The water control structure needs complete replacement. We suggest leaving the existing structure for its historic value, and installing a new structure elsewhere if desired.</w:t>
      </w:r>
    </w:p>
    <w:p w14:paraId="785C33B5" w14:textId="77777777" w:rsidR="00661330" w:rsidRDefault="00C45EB1" w:rsidP="00C45EB1">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Vegetation –</w:t>
      </w:r>
      <w:r w:rsidR="00AC4487">
        <w:rPr>
          <w:rFonts w:ascii="Times New Roman" w:hAnsi="Times New Roman" w:cs="Times New Roman"/>
          <w:sz w:val="24"/>
          <w:szCs w:val="24"/>
        </w:rPr>
        <w:t>Certain species such as smartweed, common ragweed, duckweed, and rice cutgrass are valuable to waterfowl (Baldassare 2006). These four species meet waterfowl dietary needs and represent 12.7% of our samples. Future management of the pond will promote valuabl</w:t>
      </w:r>
      <w:r w:rsidR="003539FE">
        <w:rPr>
          <w:rFonts w:ascii="Times New Roman" w:hAnsi="Times New Roman" w:cs="Times New Roman"/>
          <w:sz w:val="24"/>
          <w:szCs w:val="24"/>
        </w:rPr>
        <w:t>e species and reduce invaluable,</w:t>
      </w:r>
      <w:r w:rsidR="00AC4487">
        <w:rPr>
          <w:rFonts w:ascii="Times New Roman" w:hAnsi="Times New Roman" w:cs="Times New Roman"/>
          <w:sz w:val="24"/>
          <w:szCs w:val="24"/>
        </w:rPr>
        <w:t xml:space="preserve"> invasive species </w:t>
      </w:r>
      <w:r w:rsidR="00AC4487" w:rsidRPr="004E27C8">
        <w:rPr>
          <w:rFonts w:ascii="Times New Roman" w:hAnsi="Times New Roman" w:cs="Times New Roman"/>
          <w:sz w:val="24"/>
          <w:szCs w:val="24"/>
        </w:rPr>
        <w:t>such as</w:t>
      </w:r>
      <w:r w:rsidR="00AC4487">
        <w:rPr>
          <w:rFonts w:ascii="Times New Roman" w:hAnsi="Times New Roman" w:cs="Times New Roman"/>
          <w:sz w:val="24"/>
          <w:szCs w:val="24"/>
        </w:rPr>
        <w:t xml:space="preserve"> climbing hempvine and dog fennel </w:t>
      </w:r>
      <w:r w:rsidR="00AC4487" w:rsidRPr="004E27C8">
        <w:rPr>
          <w:rFonts w:ascii="Times New Roman" w:hAnsi="Times New Roman" w:cs="Times New Roman"/>
          <w:sz w:val="24"/>
          <w:szCs w:val="24"/>
        </w:rPr>
        <w:t>which represent 1.2% of our samples</w:t>
      </w:r>
      <w:r w:rsidR="00AC4487">
        <w:rPr>
          <w:rFonts w:ascii="Times New Roman" w:hAnsi="Times New Roman" w:cs="Times New Roman"/>
          <w:sz w:val="24"/>
          <w:szCs w:val="24"/>
        </w:rPr>
        <w:t>. Monocultures of any species should be avoided to promote healthy pond diversity.</w:t>
      </w:r>
      <w:r w:rsidR="00661330" w:rsidRPr="00661330">
        <w:rPr>
          <w:rFonts w:ascii="Times New Roman" w:hAnsi="Times New Roman" w:cs="Times New Roman"/>
          <w:sz w:val="24"/>
          <w:szCs w:val="24"/>
        </w:rPr>
        <w:t xml:space="preserve"> </w:t>
      </w:r>
    </w:p>
    <w:p w14:paraId="0438974D" w14:textId="74FAE226" w:rsidR="00B008B8" w:rsidRPr="00C45EB1" w:rsidRDefault="00661330" w:rsidP="00C45EB1">
      <w:pPr>
        <w:spacing w:line="480" w:lineRule="auto"/>
        <w:ind w:firstLine="720"/>
        <w:rPr>
          <w:rFonts w:ascii="Times New Roman" w:hAnsi="Times New Roman" w:cs="Times New Roman"/>
          <w:sz w:val="24"/>
          <w:szCs w:val="24"/>
        </w:rPr>
      </w:pPr>
      <w:r w:rsidRPr="003878BC">
        <w:rPr>
          <w:rFonts w:ascii="Times New Roman" w:hAnsi="Times New Roman" w:cs="Times New Roman"/>
          <w:sz w:val="24"/>
          <w:szCs w:val="24"/>
        </w:rPr>
        <w:t xml:space="preserve">To evaluate the salinity influence of the pond, species present and their tolerance levels were determined. </w:t>
      </w:r>
      <w:r w:rsidR="00AC4487" w:rsidRPr="003878BC">
        <w:rPr>
          <w:rFonts w:ascii="Times New Roman" w:hAnsi="Times New Roman" w:cs="Times New Roman"/>
          <w:sz w:val="24"/>
          <w:szCs w:val="24"/>
        </w:rPr>
        <w:t xml:space="preserve">Vegetation sampling was useful as a salinity indicator of Reynold’s southern duck pond. Plant species have different </w:t>
      </w:r>
      <w:r w:rsidRPr="003878BC">
        <w:rPr>
          <w:rFonts w:ascii="Times New Roman" w:hAnsi="Times New Roman" w:cs="Times New Roman"/>
          <w:sz w:val="24"/>
          <w:szCs w:val="24"/>
        </w:rPr>
        <w:t>environmental</w:t>
      </w:r>
      <w:r w:rsidR="00AC4487" w:rsidRPr="003878BC">
        <w:rPr>
          <w:rFonts w:ascii="Times New Roman" w:hAnsi="Times New Roman" w:cs="Times New Roman"/>
          <w:sz w:val="24"/>
          <w:szCs w:val="24"/>
        </w:rPr>
        <w:t xml:space="preserve"> requirements, which are helpful in evaluating </w:t>
      </w:r>
      <w:r w:rsidRPr="003878BC">
        <w:rPr>
          <w:rFonts w:ascii="Times New Roman" w:hAnsi="Times New Roman" w:cs="Times New Roman"/>
          <w:sz w:val="24"/>
          <w:szCs w:val="24"/>
        </w:rPr>
        <w:t>habitat conditions</w:t>
      </w:r>
      <w:r w:rsidR="00AC4487" w:rsidRPr="003878BC">
        <w:rPr>
          <w:rFonts w:ascii="Times New Roman" w:hAnsi="Times New Roman" w:cs="Times New Roman"/>
          <w:sz w:val="24"/>
          <w:szCs w:val="24"/>
        </w:rPr>
        <w:t xml:space="preserve"> of the landscape</w:t>
      </w:r>
      <w:r w:rsidR="00A0734C" w:rsidRPr="003878BC">
        <w:rPr>
          <w:rFonts w:ascii="Times New Roman" w:hAnsi="Times New Roman" w:cs="Times New Roman"/>
          <w:sz w:val="24"/>
          <w:szCs w:val="24"/>
        </w:rPr>
        <w:t>,</w:t>
      </w:r>
      <w:r w:rsidR="00AC4487" w:rsidRPr="003878BC">
        <w:rPr>
          <w:rFonts w:ascii="Times New Roman" w:hAnsi="Times New Roman" w:cs="Times New Roman"/>
          <w:sz w:val="24"/>
          <w:szCs w:val="24"/>
        </w:rPr>
        <w:t xml:space="preserve"> such as salinity. </w:t>
      </w:r>
      <w:r w:rsidR="00B008B8" w:rsidRPr="003878BC">
        <w:rPr>
          <w:rFonts w:ascii="Times New Roman" w:hAnsi="Times New Roman" w:cs="Times New Roman"/>
          <w:sz w:val="24"/>
          <w:szCs w:val="24"/>
        </w:rPr>
        <w:t xml:space="preserve">Section 2 </w:t>
      </w:r>
      <w:r w:rsidR="0019619E" w:rsidRPr="003878BC">
        <w:rPr>
          <w:rFonts w:ascii="Times New Roman" w:hAnsi="Times New Roman" w:cs="Times New Roman"/>
          <w:sz w:val="24"/>
          <w:szCs w:val="24"/>
        </w:rPr>
        <w:t xml:space="preserve">of our vegetation plots </w:t>
      </w:r>
      <w:r w:rsidR="00B008B8" w:rsidRPr="003878BC">
        <w:rPr>
          <w:rFonts w:ascii="Times New Roman" w:hAnsi="Times New Roman" w:cs="Times New Roman"/>
          <w:sz w:val="24"/>
          <w:szCs w:val="24"/>
        </w:rPr>
        <w:t xml:space="preserve">borders the dike closest to the northern pond, containing blackberry, red maple, and loblolly pine, which are classified as glycophyte species. </w:t>
      </w:r>
      <w:r w:rsidR="00EB018B">
        <w:rPr>
          <w:rFonts w:ascii="Times New Roman" w:hAnsi="Times New Roman" w:cs="Times New Roman"/>
          <w:sz w:val="24"/>
          <w:szCs w:val="24"/>
        </w:rPr>
        <w:t xml:space="preserve">None of the species present in our sample plots were obligate halophytes. </w:t>
      </w:r>
      <w:r w:rsidR="00EB018B" w:rsidRPr="003878BC">
        <w:rPr>
          <w:rFonts w:ascii="Times New Roman" w:hAnsi="Times New Roman" w:cs="Times New Roman"/>
          <w:sz w:val="24"/>
          <w:szCs w:val="24"/>
        </w:rPr>
        <w:t xml:space="preserve">This would seem to indicate that </w:t>
      </w:r>
      <w:r w:rsidR="00EB018B">
        <w:rPr>
          <w:rFonts w:ascii="Times New Roman" w:hAnsi="Times New Roman" w:cs="Times New Roman"/>
          <w:sz w:val="24"/>
          <w:szCs w:val="24"/>
        </w:rPr>
        <w:t>the southern pond is freshwater. However, we recommend extending the vegetation samples throughout the pond to verify salinity intolerant and tolerant specie</w:t>
      </w:r>
      <w:r w:rsidR="00EB018B" w:rsidRPr="00B5046F">
        <w:rPr>
          <w:rFonts w:ascii="Times New Roman" w:hAnsi="Times New Roman" w:cs="Times New Roman"/>
          <w:sz w:val="24"/>
          <w:szCs w:val="24"/>
        </w:rPr>
        <w:t xml:space="preserve">s. </w:t>
      </w:r>
      <w:r w:rsidR="00B5046F" w:rsidRPr="00B5046F">
        <w:rPr>
          <w:rFonts w:ascii="Times New Roman" w:hAnsi="Times New Roman" w:cs="Times New Roman"/>
          <w:sz w:val="24"/>
          <w:szCs w:val="24"/>
        </w:rPr>
        <w:t>Our vegetation samples were inconclusive for the salt condition determination.</w:t>
      </w:r>
    </w:p>
    <w:p w14:paraId="0A1111DC" w14:textId="5B8D235C" w:rsidR="00FC34FF" w:rsidRDefault="00A61D71" w:rsidP="00AC4487">
      <w:pPr>
        <w:spacing w:line="480" w:lineRule="auto"/>
        <w:rPr>
          <w:rFonts w:ascii="Times New Roman" w:hAnsi="Times New Roman" w:cs="Times New Roman"/>
          <w:sz w:val="24"/>
          <w:szCs w:val="24"/>
        </w:rPr>
      </w:pPr>
      <w:r>
        <w:rPr>
          <w:rFonts w:ascii="Times New Roman" w:hAnsi="Times New Roman" w:cs="Times New Roman"/>
          <w:sz w:val="24"/>
          <w:szCs w:val="24"/>
        </w:rPr>
        <w:tab/>
      </w:r>
      <w:r w:rsidR="00C54500">
        <w:rPr>
          <w:rFonts w:ascii="Times New Roman" w:hAnsi="Times New Roman" w:cs="Times New Roman"/>
          <w:sz w:val="24"/>
          <w:szCs w:val="24"/>
        </w:rPr>
        <w:t xml:space="preserve"> </w:t>
      </w:r>
      <w:r w:rsidR="00C45EB1">
        <w:rPr>
          <w:rFonts w:ascii="Times New Roman" w:hAnsi="Times New Roman" w:cs="Times New Roman"/>
          <w:i/>
          <w:sz w:val="24"/>
          <w:szCs w:val="24"/>
        </w:rPr>
        <w:t xml:space="preserve">Salinity – </w:t>
      </w:r>
      <w:r w:rsidR="009551EF">
        <w:rPr>
          <w:rFonts w:ascii="Times New Roman" w:hAnsi="Times New Roman" w:cs="Times New Roman"/>
          <w:sz w:val="24"/>
          <w:szCs w:val="24"/>
        </w:rPr>
        <w:t xml:space="preserve">Refractometers were used to directly evaluate water salinity levels in the pond. </w:t>
      </w:r>
      <w:r w:rsidR="00482E61" w:rsidRPr="00E73EBD">
        <w:rPr>
          <w:rFonts w:ascii="Times New Roman" w:hAnsi="Times New Roman" w:cs="Times New Roman"/>
          <w:sz w:val="24"/>
          <w:szCs w:val="24"/>
        </w:rPr>
        <w:t xml:space="preserve">Evaluation of salinity levels was necessary to determine </w:t>
      </w:r>
      <w:r w:rsidR="00FC34FF" w:rsidRPr="00E73EBD">
        <w:rPr>
          <w:rFonts w:ascii="Times New Roman" w:hAnsi="Times New Roman" w:cs="Times New Roman"/>
          <w:sz w:val="24"/>
          <w:szCs w:val="24"/>
        </w:rPr>
        <w:t>w</w:t>
      </w:r>
      <w:r w:rsidR="00482E61" w:rsidRPr="00E73EBD">
        <w:rPr>
          <w:rFonts w:ascii="Times New Roman" w:hAnsi="Times New Roman" w:cs="Times New Roman"/>
          <w:sz w:val="24"/>
          <w:szCs w:val="24"/>
        </w:rPr>
        <w:t>hat type of ecosystem is present within</w:t>
      </w:r>
      <w:r w:rsidR="00FC34FF" w:rsidRPr="00E73EBD">
        <w:rPr>
          <w:rFonts w:ascii="Times New Roman" w:hAnsi="Times New Roman" w:cs="Times New Roman"/>
          <w:sz w:val="24"/>
          <w:szCs w:val="24"/>
        </w:rPr>
        <w:t xml:space="preserve"> the pond. Research has shown barrier islands have their own aquifers that rely solely on rain to replenish them. As </w:t>
      </w:r>
      <w:r w:rsidR="00482E61" w:rsidRPr="00E73EBD">
        <w:rPr>
          <w:rFonts w:ascii="Times New Roman" w:hAnsi="Times New Roman" w:cs="Times New Roman"/>
          <w:sz w:val="24"/>
          <w:szCs w:val="24"/>
        </w:rPr>
        <w:t>the aquifers expand</w:t>
      </w:r>
      <w:r w:rsidR="00FC34FF" w:rsidRPr="00E73EBD">
        <w:rPr>
          <w:rFonts w:ascii="Times New Roman" w:hAnsi="Times New Roman" w:cs="Times New Roman"/>
          <w:sz w:val="24"/>
          <w:szCs w:val="24"/>
        </w:rPr>
        <w:t xml:space="preserve">, the </w:t>
      </w:r>
      <w:r w:rsidR="00482E61" w:rsidRPr="00E73EBD">
        <w:rPr>
          <w:rFonts w:ascii="Times New Roman" w:hAnsi="Times New Roman" w:cs="Times New Roman"/>
          <w:sz w:val="24"/>
          <w:szCs w:val="24"/>
        </w:rPr>
        <w:t xml:space="preserve">fresh </w:t>
      </w:r>
      <w:r w:rsidR="00FC34FF" w:rsidRPr="00E73EBD">
        <w:rPr>
          <w:rFonts w:ascii="Times New Roman" w:hAnsi="Times New Roman" w:cs="Times New Roman"/>
          <w:sz w:val="24"/>
          <w:szCs w:val="24"/>
        </w:rPr>
        <w:t xml:space="preserve">water </w:t>
      </w:r>
      <w:r w:rsidR="00482E61" w:rsidRPr="00E73EBD">
        <w:rPr>
          <w:rFonts w:ascii="Times New Roman" w:hAnsi="Times New Roman" w:cs="Times New Roman"/>
          <w:sz w:val="24"/>
          <w:szCs w:val="24"/>
        </w:rPr>
        <w:t xml:space="preserve">within them </w:t>
      </w:r>
      <w:r w:rsidR="00FC34FF" w:rsidRPr="00E73EBD">
        <w:rPr>
          <w:rFonts w:ascii="Times New Roman" w:hAnsi="Times New Roman" w:cs="Times New Roman"/>
          <w:sz w:val="24"/>
          <w:szCs w:val="24"/>
        </w:rPr>
        <w:t>moves subsurface toward</w:t>
      </w:r>
      <w:r w:rsidR="00482E61" w:rsidRPr="00E73EBD">
        <w:rPr>
          <w:rFonts w:ascii="Times New Roman" w:hAnsi="Times New Roman" w:cs="Times New Roman"/>
          <w:sz w:val="24"/>
          <w:szCs w:val="24"/>
        </w:rPr>
        <w:t>s</w:t>
      </w:r>
      <w:r w:rsidR="00FC34FF" w:rsidRPr="00E73EBD">
        <w:rPr>
          <w:rFonts w:ascii="Times New Roman" w:hAnsi="Times New Roman" w:cs="Times New Roman"/>
          <w:sz w:val="24"/>
          <w:szCs w:val="24"/>
        </w:rPr>
        <w:t xml:space="preserve"> the island</w:t>
      </w:r>
      <w:r w:rsidR="006D71FF">
        <w:rPr>
          <w:rFonts w:ascii="Times New Roman" w:hAnsi="Times New Roman" w:cs="Times New Roman"/>
          <w:sz w:val="24"/>
          <w:szCs w:val="24"/>
        </w:rPr>
        <w:t>’s outer perimeter, a</w:t>
      </w:r>
      <w:r w:rsidR="00FC34FF" w:rsidRPr="00E73EBD">
        <w:rPr>
          <w:rFonts w:ascii="Times New Roman" w:hAnsi="Times New Roman" w:cs="Times New Roman"/>
          <w:sz w:val="24"/>
          <w:szCs w:val="24"/>
        </w:rPr>
        <w:t xml:space="preserve">ny salt water </w:t>
      </w:r>
      <w:r w:rsidR="00482E61" w:rsidRPr="00E73EBD">
        <w:rPr>
          <w:rFonts w:ascii="Times New Roman" w:hAnsi="Times New Roman" w:cs="Times New Roman"/>
          <w:sz w:val="24"/>
          <w:szCs w:val="24"/>
        </w:rPr>
        <w:t>contamination of</w:t>
      </w:r>
      <w:r w:rsidR="006D71FF">
        <w:rPr>
          <w:rFonts w:ascii="Times New Roman" w:hAnsi="Times New Roman" w:cs="Times New Roman"/>
          <w:sz w:val="24"/>
          <w:szCs w:val="24"/>
        </w:rPr>
        <w:t xml:space="preserve"> the aquifer, is then</w:t>
      </w:r>
      <w:r w:rsidR="00FC34FF" w:rsidRPr="00E73EBD">
        <w:rPr>
          <w:rFonts w:ascii="Times New Roman" w:hAnsi="Times New Roman" w:cs="Times New Roman"/>
          <w:sz w:val="24"/>
          <w:szCs w:val="24"/>
        </w:rPr>
        <w:t xml:space="preserve"> pushed out. Considering this process is dependent on rain water, it is believe</w:t>
      </w:r>
      <w:r w:rsidR="00482E61" w:rsidRPr="00E73EBD">
        <w:rPr>
          <w:rFonts w:ascii="Times New Roman" w:hAnsi="Times New Roman" w:cs="Times New Roman"/>
          <w:sz w:val="24"/>
          <w:szCs w:val="24"/>
        </w:rPr>
        <w:t>d that in years with regular</w:t>
      </w:r>
      <w:r w:rsidR="00FC34FF" w:rsidRPr="00E73EBD">
        <w:rPr>
          <w:rFonts w:ascii="Times New Roman" w:hAnsi="Times New Roman" w:cs="Times New Roman"/>
          <w:sz w:val="24"/>
          <w:szCs w:val="24"/>
        </w:rPr>
        <w:t xml:space="preserve"> rain </w:t>
      </w:r>
      <w:r w:rsidR="00E73EBD" w:rsidRPr="00E73EBD">
        <w:rPr>
          <w:rFonts w:ascii="Times New Roman" w:hAnsi="Times New Roman" w:cs="Times New Roman"/>
          <w:sz w:val="24"/>
          <w:szCs w:val="24"/>
        </w:rPr>
        <w:t>events, the pond would be</w:t>
      </w:r>
      <w:r w:rsidR="003878BC">
        <w:rPr>
          <w:rFonts w:ascii="Times New Roman" w:hAnsi="Times New Roman" w:cs="Times New Roman"/>
          <w:sz w:val="24"/>
          <w:szCs w:val="24"/>
        </w:rPr>
        <w:t xml:space="preserve"> freshwater</w:t>
      </w:r>
      <w:r w:rsidR="00482E61" w:rsidRPr="00E73EBD">
        <w:rPr>
          <w:rFonts w:ascii="Times New Roman" w:hAnsi="Times New Roman" w:cs="Times New Roman"/>
          <w:sz w:val="24"/>
          <w:szCs w:val="24"/>
        </w:rPr>
        <w:t xml:space="preserve">. </w:t>
      </w:r>
      <w:r w:rsidR="00E73EBD" w:rsidRPr="00E73EBD">
        <w:rPr>
          <w:rFonts w:ascii="Times New Roman" w:hAnsi="Times New Roman" w:cs="Times New Roman"/>
          <w:sz w:val="24"/>
          <w:szCs w:val="24"/>
        </w:rPr>
        <w:t>Possibility of salt water intrusion may occur in drought years due to lack of aquifer pressure and extreme tidal infl</w:t>
      </w:r>
      <w:r w:rsidR="00E44037">
        <w:rPr>
          <w:rFonts w:ascii="Times New Roman" w:hAnsi="Times New Roman" w:cs="Times New Roman"/>
          <w:sz w:val="24"/>
          <w:szCs w:val="24"/>
        </w:rPr>
        <w:t>uence through the northern pond</w:t>
      </w:r>
      <w:r w:rsidR="003878BC">
        <w:rPr>
          <w:rFonts w:ascii="Times New Roman" w:hAnsi="Times New Roman" w:cs="Times New Roman"/>
          <w:sz w:val="24"/>
          <w:szCs w:val="24"/>
        </w:rPr>
        <w:t>. W</w:t>
      </w:r>
      <w:r w:rsidR="00E73EBD" w:rsidRPr="00E73EBD">
        <w:rPr>
          <w:rFonts w:ascii="Times New Roman" w:hAnsi="Times New Roman" w:cs="Times New Roman"/>
          <w:sz w:val="24"/>
          <w:szCs w:val="24"/>
        </w:rPr>
        <w:t>e feel</w:t>
      </w:r>
      <w:r w:rsidR="00482E61" w:rsidRPr="00E73EBD">
        <w:rPr>
          <w:rFonts w:ascii="Times New Roman" w:hAnsi="Times New Roman" w:cs="Times New Roman"/>
          <w:sz w:val="24"/>
          <w:szCs w:val="24"/>
        </w:rPr>
        <w:t xml:space="preserve"> </w:t>
      </w:r>
      <w:r w:rsidR="00E73EBD" w:rsidRPr="00E73EBD">
        <w:rPr>
          <w:rFonts w:ascii="Times New Roman" w:hAnsi="Times New Roman" w:cs="Times New Roman"/>
          <w:sz w:val="24"/>
          <w:szCs w:val="24"/>
        </w:rPr>
        <w:t>t</w:t>
      </w:r>
      <w:r w:rsidR="00482E61" w:rsidRPr="00E73EBD">
        <w:rPr>
          <w:rFonts w:ascii="Times New Roman" w:hAnsi="Times New Roman" w:cs="Times New Roman"/>
          <w:sz w:val="24"/>
          <w:szCs w:val="24"/>
        </w:rPr>
        <w:t xml:space="preserve">his is unlikely to </w:t>
      </w:r>
      <w:r w:rsidR="00E73EBD" w:rsidRPr="00E73EBD">
        <w:rPr>
          <w:rFonts w:ascii="Times New Roman" w:hAnsi="Times New Roman" w:cs="Times New Roman"/>
          <w:sz w:val="24"/>
          <w:szCs w:val="24"/>
        </w:rPr>
        <w:t xml:space="preserve">occur </w:t>
      </w:r>
      <w:r w:rsidR="00E44037">
        <w:rPr>
          <w:rFonts w:ascii="Times New Roman" w:hAnsi="Times New Roman" w:cs="Times New Roman"/>
          <w:sz w:val="24"/>
          <w:szCs w:val="24"/>
        </w:rPr>
        <w:t>in the southern</w:t>
      </w:r>
      <w:r w:rsidR="00482E61" w:rsidRPr="00E73EBD">
        <w:rPr>
          <w:rFonts w:ascii="Times New Roman" w:hAnsi="Times New Roman" w:cs="Times New Roman"/>
          <w:sz w:val="24"/>
          <w:szCs w:val="24"/>
        </w:rPr>
        <w:t xml:space="preserve"> pond due to the distance from the salt water, as well as the retained fresh</w:t>
      </w:r>
      <w:r w:rsidR="00F07E93">
        <w:rPr>
          <w:rFonts w:ascii="Times New Roman" w:hAnsi="Times New Roman" w:cs="Times New Roman"/>
          <w:sz w:val="24"/>
          <w:szCs w:val="24"/>
        </w:rPr>
        <w:t xml:space="preserve"> </w:t>
      </w:r>
      <w:r w:rsidR="00482E61" w:rsidRPr="00E73EBD">
        <w:rPr>
          <w:rFonts w:ascii="Times New Roman" w:hAnsi="Times New Roman" w:cs="Times New Roman"/>
          <w:sz w:val="24"/>
          <w:szCs w:val="24"/>
        </w:rPr>
        <w:t xml:space="preserve">water in the pond (Edwards </w:t>
      </w:r>
      <w:r w:rsidR="00482E61">
        <w:rPr>
          <w:rFonts w:ascii="Times New Roman" w:hAnsi="Times New Roman" w:cs="Times New Roman"/>
          <w:sz w:val="24"/>
          <w:szCs w:val="24"/>
        </w:rPr>
        <w:t xml:space="preserve">et al. 2013). </w:t>
      </w:r>
      <w:r w:rsidR="003878BC">
        <w:rPr>
          <w:rFonts w:ascii="Times New Roman" w:hAnsi="Times New Roman" w:cs="Times New Roman"/>
          <w:sz w:val="24"/>
          <w:szCs w:val="24"/>
        </w:rPr>
        <w:t xml:space="preserve"> Our samples were taken after a heavy rain. To insure the pond is freshwater, we recommend more salinity samples should be taken.</w:t>
      </w:r>
    </w:p>
    <w:p w14:paraId="4BE6D0D4" w14:textId="6D546052" w:rsidR="00E44037" w:rsidRDefault="00C74C17" w:rsidP="00E44037">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the southern duck pond was evaluated, short comings were inevitable. C</w:t>
      </w:r>
      <w:r w:rsidRPr="007E0D80">
        <w:rPr>
          <w:rFonts w:ascii="Times New Roman" w:hAnsi="Times New Roman" w:cs="Times New Roman"/>
          <w:sz w:val="24"/>
          <w:szCs w:val="24"/>
        </w:rPr>
        <w:t xml:space="preserve">learing </w:t>
      </w:r>
      <w:r>
        <w:rPr>
          <w:rFonts w:ascii="Times New Roman" w:hAnsi="Times New Roman" w:cs="Times New Roman"/>
          <w:sz w:val="24"/>
          <w:szCs w:val="24"/>
        </w:rPr>
        <w:t xml:space="preserve">the southern duck pond </w:t>
      </w:r>
      <w:r w:rsidRPr="007E0D80">
        <w:rPr>
          <w:rFonts w:ascii="Times New Roman" w:hAnsi="Times New Roman" w:cs="Times New Roman"/>
          <w:sz w:val="24"/>
          <w:szCs w:val="24"/>
        </w:rPr>
        <w:t>dike</w:t>
      </w:r>
      <w:r>
        <w:rPr>
          <w:rFonts w:ascii="Times New Roman" w:hAnsi="Times New Roman" w:cs="Times New Roman"/>
          <w:sz w:val="24"/>
          <w:szCs w:val="24"/>
        </w:rPr>
        <w:t xml:space="preserve">s of brush and logs had to be done prior to data collection. We were limited on time and this delayed evaluation of the pond by a day. </w:t>
      </w:r>
      <w:r w:rsidRPr="007E0D80">
        <w:rPr>
          <w:rFonts w:ascii="Times New Roman" w:hAnsi="Times New Roman" w:cs="Times New Roman"/>
          <w:sz w:val="24"/>
          <w:szCs w:val="24"/>
        </w:rPr>
        <w:t xml:space="preserve">The </w:t>
      </w:r>
      <w:r>
        <w:rPr>
          <w:rFonts w:ascii="Times New Roman" w:hAnsi="Times New Roman" w:cs="Times New Roman"/>
          <w:sz w:val="24"/>
          <w:szCs w:val="24"/>
        </w:rPr>
        <w:t>lower section</w:t>
      </w:r>
      <w:r w:rsidRPr="007E0D80">
        <w:rPr>
          <w:rFonts w:ascii="Times New Roman" w:hAnsi="Times New Roman" w:cs="Times New Roman"/>
          <w:sz w:val="24"/>
          <w:szCs w:val="24"/>
        </w:rPr>
        <w:t xml:space="preserve"> of the pond</w:t>
      </w:r>
      <w:r>
        <w:rPr>
          <w:rFonts w:ascii="Times New Roman" w:hAnsi="Times New Roman" w:cs="Times New Roman"/>
          <w:sz w:val="24"/>
          <w:szCs w:val="24"/>
        </w:rPr>
        <w:t>, section 5,</w:t>
      </w:r>
      <w:r w:rsidRPr="007E0D80">
        <w:rPr>
          <w:rFonts w:ascii="Times New Roman" w:hAnsi="Times New Roman" w:cs="Times New Roman"/>
          <w:sz w:val="24"/>
          <w:szCs w:val="24"/>
        </w:rPr>
        <w:t xml:space="preserve"> </w:t>
      </w:r>
      <w:r>
        <w:rPr>
          <w:rFonts w:ascii="Times New Roman" w:hAnsi="Times New Roman" w:cs="Times New Roman"/>
          <w:sz w:val="24"/>
          <w:szCs w:val="24"/>
        </w:rPr>
        <w:t>was larger than the other four sections used during</w:t>
      </w:r>
      <w:r w:rsidR="00AC4487">
        <w:rPr>
          <w:rFonts w:ascii="Times New Roman" w:hAnsi="Times New Roman" w:cs="Times New Roman"/>
          <w:sz w:val="24"/>
          <w:szCs w:val="24"/>
        </w:rPr>
        <w:t xml:space="preserve"> the vegetation sample (Figure 3</w:t>
      </w:r>
      <w:r>
        <w:rPr>
          <w:rFonts w:ascii="Times New Roman" w:hAnsi="Times New Roman" w:cs="Times New Roman"/>
          <w:sz w:val="24"/>
          <w:szCs w:val="24"/>
        </w:rPr>
        <w:t>)</w:t>
      </w:r>
      <w:r w:rsidRPr="007E0D80">
        <w:rPr>
          <w:rFonts w:ascii="Times New Roman" w:hAnsi="Times New Roman" w:cs="Times New Roman"/>
          <w:sz w:val="24"/>
          <w:szCs w:val="24"/>
        </w:rPr>
        <w:t>. When randomizing our points of sample, we underestimated the area of the pond. After samples were taken, we noticed a larger am</w:t>
      </w:r>
      <w:r>
        <w:rPr>
          <w:rFonts w:ascii="Times New Roman" w:hAnsi="Times New Roman" w:cs="Times New Roman"/>
          <w:sz w:val="24"/>
          <w:szCs w:val="24"/>
        </w:rPr>
        <w:t>ount of woody vegetation in section 5</w:t>
      </w:r>
      <w:r w:rsidRPr="007E0D80">
        <w:rPr>
          <w:rFonts w:ascii="Times New Roman" w:hAnsi="Times New Roman" w:cs="Times New Roman"/>
          <w:sz w:val="24"/>
          <w:szCs w:val="24"/>
        </w:rPr>
        <w:t xml:space="preserve"> that should be noted in the future.</w:t>
      </w:r>
      <w:r>
        <w:rPr>
          <w:rFonts w:ascii="Times New Roman" w:hAnsi="Times New Roman" w:cs="Times New Roman"/>
          <w:sz w:val="24"/>
          <w:szCs w:val="24"/>
        </w:rPr>
        <w:t xml:space="preserve"> </w:t>
      </w:r>
      <w:r w:rsidRPr="00E44037">
        <w:rPr>
          <w:rFonts w:ascii="Times New Roman" w:hAnsi="Times New Roman" w:cs="Times New Roman"/>
          <w:sz w:val="24"/>
          <w:szCs w:val="24"/>
        </w:rPr>
        <w:t>The entirety of section five’s size was not visible on the original map due to tree coverage over dike boundaries</w:t>
      </w:r>
      <w:r w:rsidR="004F7F07">
        <w:rPr>
          <w:rFonts w:ascii="Times New Roman" w:hAnsi="Times New Roman" w:cs="Times New Roman"/>
          <w:sz w:val="24"/>
          <w:szCs w:val="24"/>
        </w:rPr>
        <w:t xml:space="preserve"> on aerial photos</w:t>
      </w:r>
      <w:r>
        <w:rPr>
          <w:rFonts w:ascii="Times New Roman" w:hAnsi="Times New Roman" w:cs="Times New Roman"/>
          <w:sz w:val="24"/>
          <w:szCs w:val="24"/>
        </w:rPr>
        <w:t>.</w:t>
      </w:r>
      <w:r w:rsidRPr="007E0D80">
        <w:rPr>
          <w:rFonts w:ascii="Times New Roman" w:hAnsi="Times New Roman" w:cs="Times New Roman"/>
          <w:sz w:val="24"/>
          <w:szCs w:val="24"/>
        </w:rPr>
        <w:t xml:space="preserve"> Distances between sample points were</w:t>
      </w:r>
      <w:r>
        <w:rPr>
          <w:rFonts w:ascii="Times New Roman" w:hAnsi="Times New Roman" w:cs="Times New Roman"/>
          <w:sz w:val="24"/>
          <w:szCs w:val="24"/>
        </w:rPr>
        <w:t xml:space="preserve"> not consistent. Inconsistency</w:t>
      </w:r>
      <w:r w:rsidRPr="007E0D80">
        <w:rPr>
          <w:rFonts w:ascii="Times New Roman" w:hAnsi="Times New Roman" w:cs="Times New Roman"/>
          <w:sz w:val="24"/>
          <w:szCs w:val="24"/>
        </w:rPr>
        <w:t xml:space="preserve"> </w:t>
      </w:r>
      <w:r>
        <w:rPr>
          <w:rFonts w:ascii="Times New Roman" w:hAnsi="Times New Roman" w:cs="Times New Roman"/>
          <w:sz w:val="24"/>
          <w:szCs w:val="24"/>
        </w:rPr>
        <w:t>resulted from</w:t>
      </w:r>
      <w:r w:rsidRPr="007E0D80">
        <w:rPr>
          <w:rFonts w:ascii="Times New Roman" w:hAnsi="Times New Roman" w:cs="Times New Roman"/>
          <w:sz w:val="24"/>
          <w:szCs w:val="24"/>
        </w:rPr>
        <w:t xml:space="preserve"> </w:t>
      </w:r>
      <w:r>
        <w:rPr>
          <w:rFonts w:ascii="Times New Roman" w:hAnsi="Times New Roman" w:cs="Times New Roman"/>
          <w:sz w:val="24"/>
          <w:szCs w:val="24"/>
        </w:rPr>
        <w:t>blackberry thickets</w:t>
      </w:r>
      <w:r w:rsidRPr="007E0D80">
        <w:rPr>
          <w:rFonts w:ascii="Times New Roman" w:hAnsi="Times New Roman" w:cs="Times New Roman"/>
          <w:i/>
          <w:sz w:val="24"/>
          <w:szCs w:val="24"/>
        </w:rPr>
        <w:t>,</w:t>
      </w:r>
      <w:r>
        <w:rPr>
          <w:rFonts w:ascii="Times New Roman" w:hAnsi="Times New Roman" w:cs="Times New Roman"/>
          <w:sz w:val="24"/>
          <w:szCs w:val="24"/>
        </w:rPr>
        <w:t xml:space="preserve"> limbs, </w:t>
      </w:r>
      <w:r w:rsidRPr="007E0D80">
        <w:rPr>
          <w:rFonts w:ascii="Times New Roman" w:hAnsi="Times New Roman" w:cs="Times New Roman"/>
          <w:sz w:val="24"/>
          <w:szCs w:val="24"/>
        </w:rPr>
        <w:t xml:space="preserve">logs, muck, tripping over air, </w:t>
      </w:r>
      <w:r>
        <w:rPr>
          <w:rFonts w:ascii="Times New Roman" w:hAnsi="Times New Roman" w:cs="Times New Roman"/>
          <w:sz w:val="24"/>
          <w:szCs w:val="24"/>
        </w:rPr>
        <w:t>and other limiting factors when sampling vegetation</w:t>
      </w:r>
      <w:r w:rsidRPr="007E0D80">
        <w:rPr>
          <w:rFonts w:ascii="Times New Roman" w:hAnsi="Times New Roman" w:cs="Times New Roman"/>
          <w:sz w:val="24"/>
          <w:szCs w:val="24"/>
        </w:rPr>
        <w:t xml:space="preserve">. Vegetation sampling was only taken on </w:t>
      </w:r>
      <w:r>
        <w:rPr>
          <w:rFonts w:ascii="Times New Roman" w:hAnsi="Times New Roman" w:cs="Times New Roman"/>
          <w:sz w:val="24"/>
          <w:szCs w:val="24"/>
        </w:rPr>
        <w:t>0.0005 % of the southern pond</w:t>
      </w:r>
      <w:r w:rsidRPr="007E0D80">
        <w:rPr>
          <w:rFonts w:ascii="Times New Roman" w:hAnsi="Times New Roman" w:cs="Times New Roman"/>
          <w:sz w:val="24"/>
          <w:szCs w:val="24"/>
        </w:rPr>
        <w:t>. We noted that broomsedge</w:t>
      </w:r>
      <w:r w:rsidR="00C3170F">
        <w:rPr>
          <w:rFonts w:ascii="Times New Roman" w:hAnsi="Times New Roman" w:cs="Times New Roman"/>
          <w:sz w:val="24"/>
          <w:szCs w:val="24"/>
        </w:rPr>
        <w:t xml:space="preserve"> (</w:t>
      </w:r>
      <w:r w:rsidR="00C3170F">
        <w:rPr>
          <w:rFonts w:ascii="Times New Roman" w:hAnsi="Times New Roman" w:cs="Times New Roman"/>
          <w:i/>
          <w:sz w:val="24"/>
          <w:szCs w:val="24"/>
        </w:rPr>
        <w:t>Andropogon virginicus</w:t>
      </w:r>
      <w:r w:rsidR="00C3170F" w:rsidRPr="00C3170F">
        <w:rPr>
          <w:rFonts w:ascii="Times New Roman" w:hAnsi="Times New Roman" w:cs="Times New Roman"/>
          <w:sz w:val="24"/>
          <w:szCs w:val="24"/>
        </w:rPr>
        <w:t xml:space="preserve">) </w:t>
      </w:r>
      <w:r w:rsidRPr="007E0D80">
        <w:rPr>
          <w:rFonts w:ascii="Times New Roman" w:hAnsi="Times New Roman" w:cs="Times New Roman"/>
          <w:sz w:val="24"/>
          <w:szCs w:val="24"/>
        </w:rPr>
        <w:t xml:space="preserve">was present, as well as larger woody species in the </w:t>
      </w:r>
      <w:r>
        <w:rPr>
          <w:rFonts w:ascii="Times New Roman" w:hAnsi="Times New Roman" w:cs="Times New Roman"/>
          <w:sz w:val="24"/>
          <w:szCs w:val="24"/>
        </w:rPr>
        <w:t>southern</w:t>
      </w:r>
      <w:r w:rsidRPr="007E0D80">
        <w:rPr>
          <w:rFonts w:ascii="Times New Roman" w:hAnsi="Times New Roman" w:cs="Times New Roman"/>
          <w:sz w:val="24"/>
          <w:szCs w:val="24"/>
        </w:rPr>
        <w:t xml:space="preserve"> section of the pond. </w:t>
      </w:r>
      <w:r>
        <w:rPr>
          <w:rFonts w:ascii="Times New Roman" w:hAnsi="Times New Roman" w:cs="Times New Roman"/>
          <w:sz w:val="24"/>
          <w:szCs w:val="24"/>
        </w:rPr>
        <w:t>T</w:t>
      </w:r>
      <w:r w:rsidRPr="007E0D80">
        <w:rPr>
          <w:rFonts w:ascii="Times New Roman" w:hAnsi="Times New Roman" w:cs="Times New Roman"/>
          <w:sz w:val="24"/>
          <w:szCs w:val="24"/>
        </w:rPr>
        <w:t>aking sample</w:t>
      </w:r>
      <w:r>
        <w:rPr>
          <w:rFonts w:ascii="Times New Roman" w:hAnsi="Times New Roman" w:cs="Times New Roman"/>
          <w:sz w:val="24"/>
          <w:szCs w:val="24"/>
        </w:rPr>
        <w:t xml:space="preserve">s in late winter </w:t>
      </w:r>
      <w:r w:rsidR="00B71F69" w:rsidRPr="00B71F69">
        <w:rPr>
          <w:rFonts w:ascii="Times New Roman" w:hAnsi="Times New Roman" w:cs="Times New Roman"/>
          <w:sz w:val="24"/>
          <w:szCs w:val="24"/>
        </w:rPr>
        <w:t>made us</w:t>
      </w:r>
      <w:r w:rsidRPr="00B71F69">
        <w:rPr>
          <w:rFonts w:ascii="Times New Roman" w:hAnsi="Times New Roman" w:cs="Times New Roman"/>
          <w:sz w:val="24"/>
          <w:szCs w:val="24"/>
        </w:rPr>
        <w:t xml:space="preserve"> unsure what</w:t>
      </w:r>
      <w:r>
        <w:rPr>
          <w:rFonts w:ascii="Times New Roman" w:hAnsi="Times New Roman" w:cs="Times New Roman"/>
          <w:sz w:val="24"/>
          <w:szCs w:val="24"/>
        </w:rPr>
        <w:t xml:space="preserve"> species are</w:t>
      </w:r>
      <w:r w:rsidRPr="007E0D80">
        <w:rPr>
          <w:rFonts w:ascii="Times New Roman" w:hAnsi="Times New Roman" w:cs="Times New Roman"/>
          <w:sz w:val="24"/>
          <w:szCs w:val="24"/>
        </w:rPr>
        <w:t xml:space="preserve"> present in the spring after growth has occurred</w:t>
      </w:r>
      <w:r>
        <w:rPr>
          <w:rFonts w:ascii="Times New Roman" w:hAnsi="Times New Roman" w:cs="Times New Roman"/>
          <w:sz w:val="24"/>
          <w:szCs w:val="24"/>
        </w:rPr>
        <w:t xml:space="preserve">, and made some plant species </w:t>
      </w:r>
      <w:r w:rsidRPr="005668EF">
        <w:rPr>
          <w:rFonts w:ascii="Times New Roman" w:hAnsi="Times New Roman" w:cs="Times New Roman"/>
          <w:sz w:val="24"/>
          <w:szCs w:val="24"/>
        </w:rPr>
        <w:t xml:space="preserve">unidentifiable. </w:t>
      </w:r>
      <w:r w:rsidR="005668EF" w:rsidRPr="005668EF">
        <w:rPr>
          <w:rFonts w:ascii="Times New Roman" w:hAnsi="Times New Roman" w:cs="Times New Roman"/>
          <w:sz w:val="24"/>
          <w:szCs w:val="24"/>
        </w:rPr>
        <w:t>Due to time constraints, s</w:t>
      </w:r>
      <w:r w:rsidRPr="005668EF">
        <w:rPr>
          <w:rFonts w:ascii="Times New Roman" w:hAnsi="Times New Roman" w:cs="Times New Roman"/>
          <w:sz w:val="24"/>
          <w:szCs w:val="24"/>
        </w:rPr>
        <w:t>alinity tests were taken only on a single transect</w:t>
      </w:r>
      <w:r w:rsidR="005668EF" w:rsidRPr="005668EF">
        <w:rPr>
          <w:rFonts w:ascii="Times New Roman" w:hAnsi="Times New Roman" w:cs="Times New Roman"/>
          <w:sz w:val="24"/>
          <w:szCs w:val="24"/>
        </w:rPr>
        <w:t xml:space="preserve"> through the center of the pond. This</w:t>
      </w:r>
      <w:r w:rsidRPr="005668EF">
        <w:rPr>
          <w:rFonts w:ascii="Times New Roman" w:hAnsi="Times New Roman" w:cs="Times New Roman"/>
          <w:sz w:val="24"/>
          <w:szCs w:val="24"/>
        </w:rPr>
        <w:t xml:space="preserve"> creates a gap in our data collection on the east and west divisions within the pond. </w:t>
      </w:r>
      <w:r w:rsidR="00E44037" w:rsidRPr="005668EF">
        <w:rPr>
          <w:rFonts w:ascii="Times New Roman" w:hAnsi="Times New Roman" w:cs="Times New Roman"/>
          <w:sz w:val="24"/>
          <w:szCs w:val="24"/>
        </w:rPr>
        <w:t>If future</w:t>
      </w:r>
      <w:r w:rsidR="00E44037">
        <w:rPr>
          <w:rFonts w:ascii="Times New Roman" w:hAnsi="Times New Roman" w:cs="Times New Roman"/>
          <w:sz w:val="24"/>
          <w:szCs w:val="24"/>
        </w:rPr>
        <w:t xml:space="preserve"> water salinity sampling is performed, data should be gathered from all sections of the pond</w:t>
      </w:r>
      <w:r w:rsidR="009136ED">
        <w:rPr>
          <w:rFonts w:ascii="Times New Roman" w:hAnsi="Times New Roman" w:cs="Times New Roman"/>
          <w:sz w:val="24"/>
          <w:szCs w:val="24"/>
        </w:rPr>
        <w:t xml:space="preserve"> for further verification</w:t>
      </w:r>
      <w:r w:rsidR="009136ED" w:rsidRPr="005668EF">
        <w:rPr>
          <w:rFonts w:ascii="Times New Roman" w:hAnsi="Times New Roman" w:cs="Times New Roman"/>
          <w:sz w:val="24"/>
          <w:szCs w:val="24"/>
        </w:rPr>
        <w:t>.</w:t>
      </w:r>
      <w:r w:rsidR="00CA5664" w:rsidRPr="005668EF">
        <w:rPr>
          <w:rFonts w:ascii="Times New Roman" w:hAnsi="Times New Roman" w:cs="Times New Roman"/>
          <w:sz w:val="24"/>
          <w:szCs w:val="24"/>
        </w:rPr>
        <w:t xml:space="preserve"> Artesian wells need to have water samples conducted to insure </w:t>
      </w:r>
      <w:r w:rsidR="00B71F69" w:rsidRPr="005668EF">
        <w:rPr>
          <w:rFonts w:ascii="Times New Roman" w:hAnsi="Times New Roman" w:cs="Times New Roman"/>
          <w:sz w:val="24"/>
          <w:szCs w:val="24"/>
        </w:rPr>
        <w:t xml:space="preserve">they are </w:t>
      </w:r>
      <w:r w:rsidR="00CA5664" w:rsidRPr="005668EF">
        <w:rPr>
          <w:rFonts w:ascii="Times New Roman" w:hAnsi="Times New Roman" w:cs="Times New Roman"/>
          <w:sz w:val="24"/>
          <w:szCs w:val="24"/>
        </w:rPr>
        <w:t>freshwater source</w:t>
      </w:r>
      <w:r w:rsidR="00B71F69" w:rsidRPr="005668EF">
        <w:rPr>
          <w:rFonts w:ascii="Times New Roman" w:hAnsi="Times New Roman" w:cs="Times New Roman"/>
          <w:sz w:val="24"/>
          <w:szCs w:val="24"/>
        </w:rPr>
        <w:t>s</w:t>
      </w:r>
      <w:r w:rsidR="00CA5664" w:rsidRPr="005668EF">
        <w:rPr>
          <w:rFonts w:ascii="Times New Roman" w:hAnsi="Times New Roman" w:cs="Times New Roman"/>
          <w:sz w:val="24"/>
          <w:szCs w:val="24"/>
        </w:rPr>
        <w:t>.</w:t>
      </w:r>
      <w:r w:rsidR="00931576">
        <w:rPr>
          <w:rFonts w:ascii="Times New Roman" w:hAnsi="Times New Roman" w:cs="Times New Roman"/>
          <w:sz w:val="24"/>
          <w:szCs w:val="24"/>
        </w:rPr>
        <w:t xml:space="preserve"> We also recommend taking soil samples throughout the southern pond. Saltwater is more dense than fresh</w:t>
      </w:r>
      <w:r w:rsidR="00F07E93">
        <w:rPr>
          <w:rFonts w:ascii="Times New Roman" w:hAnsi="Times New Roman" w:cs="Times New Roman"/>
          <w:sz w:val="24"/>
          <w:szCs w:val="24"/>
        </w:rPr>
        <w:t xml:space="preserve"> </w:t>
      </w:r>
      <w:r w:rsidR="00931576">
        <w:rPr>
          <w:rFonts w:ascii="Times New Roman" w:hAnsi="Times New Roman" w:cs="Times New Roman"/>
          <w:sz w:val="24"/>
          <w:szCs w:val="24"/>
        </w:rPr>
        <w:t>water, and it is possible that saltwater exist</w:t>
      </w:r>
      <w:r w:rsidR="006A471F">
        <w:rPr>
          <w:rFonts w:ascii="Times New Roman" w:hAnsi="Times New Roman" w:cs="Times New Roman"/>
          <w:sz w:val="24"/>
          <w:szCs w:val="24"/>
        </w:rPr>
        <w:t>s</w:t>
      </w:r>
      <w:r w:rsidR="00931576">
        <w:rPr>
          <w:rFonts w:ascii="Times New Roman" w:hAnsi="Times New Roman" w:cs="Times New Roman"/>
          <w:sz w:val="24"/>
          <w:szCs w:val="24"/>
        </w:rPr>
        <w:t xml:space="preserve"> below the surface of the </w:t>
      </w:r>
      <w:r w:rsidR="00931576" w:rsidRPr="00B5046F">
        <w:rPr>
          <w:rFonts w:ascii="Times New Roman" w:hAnsi="Times New Roman" w:cs="Times New Roman"/>
          <w:sz w:val="24"/>
          <w:szCs w:val="24"/>
        </w:rPr>
        <w:t xml:space="preserve">pond (Edwards </w:t>
      </w:r>
      <w:r w:rsidR="002D1C8E" w:rsidRPr="00B5046F">
        <w:rPr>
          <w:rFonts w:ascii="Times New Roman" w:hAnsi="Times New Roman" w:cs="Times New Roman"/>
          <w:sz w:val="24"/>
          <w:szCs w:val="24"/>
        </w:rPr>
        <w:t>et al. 2013)</w:t>
      </w:r>
      <w:r w:rsidR="00931576" w:rsidRPr="00B5046F">
        <w:rPr>
          <w:rFonts w:ascii="Times New Roman" w:hAnsi="Times New Roman" w:cs="Times New Roman"/>
          <w:sz w:val="24"/>
          <w:szCs w:val="24"/>
        </w:rPr>
        <w:t>.</w:t>
      </w:r>
    </w:p>
    <w:p w14:paraId="70E63FC9" w14:textId="77777777" w:rsidR="00964621" w:rsidRDefault="00DA1B75" w:rsidP="00964621">
      <w:pPr>
        <w:spacing w:line="480" w:lineRule="auto"/>
        <w:rPr>
          <w:rFonts w:ascii="Times New Roman" w:hAnsi="Times New Roman" w:cs="Times New Roman"/>
          <w:b/>
          <w:sz w:val="24"/>
          <w:szCs w:val="24"/>
        </w:rPr>
      </w:pPr>
      <w:r>
        <w:rPr>
          <w:rFonts w:ascii="Times New Roman" w:hAnsi="Times New Roman" w:cs="Times New Roman"/>
          <w:b/>
          <w:sz w:val="24"/>
          <w:szCs w:val="24"/>
        </w:rPr>
        <w:t>Management Plan Descriptions</w:t>
      </w:r>
    </w:p>
    <w:p w14:paraId="4C29FC01" w14:textId="77777777" w:rsidR="009136ED" w:rsidRDefault="00F94377" w:rsidP="009136ED">
      <w:pPr>
        <w:spacing w:line="480" w:lineRule="auto"/>
        <w:ind w:firstLine="720"/>
        <w:rPr>
          <w:rFonts w:ascii="Times New Roman" w:hAnsi="Times New Roman" w:cs="Times New Roman"/>
          <w:sz w:val="24"/>
          <w:szCs w:val="24"/>
        </w:rPr>
      </w:pPr>
      <w:r w:rsidRPr="007E0D80">
        <w:rPr>
          <w:rFonts w:ascii="Times New Roman" w:hAnsi="Times New Roman" w:cs="Times New Roman"/>
          <w:sz w:val="24"/>
          <w:szCs w:val="24"/>
        </w:rPr>
        <w:t>Each of the following alternatives for management of Reynold</w:t>
      </w:r>
      <w:r w:rsidR="004F7F07">
        <w:rPr>
          <w:rFonts w:ascii="Times New Roman" w:hAnsi="Times New Roman" w:cs="Times New Roman"/>
          <w:sz w:val="24"/>
          <w:szCs w:val="24"/>
        </w:rPr>
        <w:t>’s southern duck p</w:t>
      </w:r>
      <w:r w:rsidRPr="007E0D80">
        <w:rPr>
          <w:rFonts w:ascii="Times New Roman" w:hAnsi="Times New Roman" w:cs="Times New Roman"/>
          <w:sz w:val="24"/>
          <w:szCs w:val="24"/>
        </w:rPr>
        <w:t>ond were developed by surveying various aspects of the pon</w:t>
      </w:r>
      <w:r w:rsidR="00DA1B75">
        <w:rPr>
          <w:rFonts w:ascii="Times New Roman" w:hAnsi="Times New Roman" w:cs="Times New Roman"/>
          <w:sz w:val="24"/>
          <w:szCs w:val="24"/>
        </w:rPr>
        <w:t xml:space="preserve">d including: </w:t>
      </w:r>
      <w:r w:rsidR="006A471F">
        <w:rPr>
          <w:rFonts w:ascii="Times New Roman" w:hAnsi="Times New Roman" w:cs="Times New Roman"/>
          <w:sz w:val="24"/>
          <w:szCs w:val="24"/>
        </w:rPr>
        <w:t>dike condition</w:t>
      </w:r>
      <w:r w:rsidR="00DA1B75">
        <w:rPr>
          <w:rFonts w:ascii="Times New Roman" w:hAnsi="Times New Roman" w:cs="Times New Roman"/>
          <w:sz w:val="24"/>
          <w:szCs w:val="24"/>
        </w:rPr>
        <w:t xml:space="preserve">, </w:t>
      </w:r>
      <w:r w:rsidR="006A471F" w:rsidRPr="007E0D80">
        <w:rPr>
          <w:rFonts w:ascii="Times New Roman" w:hAnsi="Times New Roman" w:cs="Times New Roman"/>
          <w:sz w:val="24"/>
          <w:szCs w:val="24"/>
        </w:rPr>
        <w:t>the pond</w:t>
      </w:r>
      <w:r w:rsidR="006A471F">
        <w:rPr>
          <w:rFonts w:ascii="Times New Roman" w:hAnsi="Times New Roman" w:cs="Times New Roman"/>
          <w:sz w:val="24"/>
          <w:szCs w:val="24"/>
        </w:rPr>
        <w:t>’s existing</w:t>
      </w:r>
      <w:r w:rsidR="006A471F" w:rsidRPr="007E0D80">
        <w:rPr>
          <w:rFonts w:ascii="Times New Roman" w:hAnsi="Times New Roman" w:cs="Times New Roman"/>
          <w:sz w:val="24"/>
          <w:szCs w:val="24"/>
        </w:rPr>
        <w:t xml:space="preserve"> water control structures</w:t>
      </w:r>
      <w:r w:rsidR="006A471F">
        <w:rPr>
          <w:rFonts w:ascii="Times New Roman" w:hAnsi="Times New Roman" w:cs="Times New Roman"/>
          <w:sz w:val="24"/>
          <w:szCs w:val="24"/>
        </w:rPr>
        <w:t>, vegetation, and water</w:t>
      </w:r>
      <w:r w:rsidRPr="007E0D80">
        <w:rPr>
          <w:rFonts w:ascii="Times New Roman" w:hAnsi="Times New Roman" w:cs="Times New Roman"/>
          <w:sz w:val="24"/>
          <w:szCs w:val="24"/>
        </w:rPr>
        <w:t xml:space="preserve"> salinity level</w:t>
      </w:r>
      <w:r w:rsidR="006A471F">
        <w:rPr>
          <w:rFonts w:ascii="Times New Roman" w:hAnsi="Times New Roman" w:cs="Times New Roman"/>
          <w:sz w:val="24"/>
          <w:szCs w:val="24"/>
        </w:rPr>
        <w:t>s</w:t>
      </w:r>
      <w:r w:rsidRPr="007E0D80">
        <w:rPr>
          <w:rFonts w:ascii="Times New Roman" w:hAnsi="Times New Roman" w:cs="Times New Roman"/>
          <w:sz w:val="24"/>
          <w:szCs w:val="24"/>
        </w:rPr>
        <w:t xml:space="preserve">. Each management plan has different costs, labor intensities, and time frames. </w:t>
      </w:r>
    </w:p>
    <w:p w14:paraId="01B5811E" w14:textId="77777777" w:rsidR="00DA1B75" w:rsidRDefault="00ED60C0" w:rsidP="00ED60C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various costs that come with each management plan to create optimal habitat in </w:t>
      </w:r>
      <w:r w:rsidR="00DA1B75">
        <w:rPr>
          <w:rFonts w:ascii="Times New Roman" w:hAnsi="Times New Roman" w:cs="Times New Roman"/>
          <w:sz w:val="24"/>
          <w:szCs w:val="24"/>
        </w:rPr>
        <w:t>the southern duck pond</w:t>
      </w:r>
      <w:r>
        <w:rPr>
          <w:rFonts w:ascii="Times New Roman" w:hAnsi="Times New Roman" w:cs="Times New Roman"/>
          <w:sz w:val="24"/>
          <w:szCs w:val="24"/>
        </w:rPr>
        <w:t>.</w:t>
      </w:r>
      <w:r w:rsidR="00DA1B75">
        <w:rPr>
          <w:rFonts w:ascii="Times New Roman" w:hAnsi="Times New Roman" w:cs="Times New Roman"/>
          <w:sz w:val="24"/>
          <w:szCs w:val="24"/>
        </w:rPr>
        <w:t xml:space="preserve"> Osceola Machine Company was contacted for flash board riser system prices.</w:t>
      </w:r>
      <w:r>
        <w:rPr>
          <w:rFonts w:ascii="Times New Roman" w:hAnsi="Times New Roman" w:cs="Times New Roman"/>
          <w:sz w:val="24"/>
          <w:szCs w:val="24"/>
        </w:rPr>
        <w:t xml:space="preserve"> Lumber companies were contacted for </w:t>
      </w:r>
      <w:r w:rsidR="00DA1B75">
        <w:rPr>
          <w:rFonts w:ascii="Times New Roman" w:hAnsi="Times New Roman" w:cs="Times New Roman"/>
          <w:sz w:val="24"/>
          <w:szCs w:val="24"/>
        </w:rPr>
        <w:t xml:space="preserve">marine </w:t>
      </w:r>
      <w:r>
        <w:rPr>
          <w:rFonts w:ascii="Times New Roman" w:hAnsi="Times New Roman" w:cs="Times New Roman"/>
          <w:sz w:val="24"/>
          <w:szCs w:val="24"/>
        </w:rPr>
        <w:t xml:space="preserve">treated pine board estimates as a material supplier to build a rice trunk control structure. Hancock Seed Company has several wildlife seed blends, one of which is valuable to waterfowl </w:t>
      </w:r>
      <w:r w:rsidR="004F7F07">
        <w:rPr>
          <w:rFonts w:ascii="Times New Roman" w:hAnsi="Times New Roman" w:cs="Times New Roman"/>
          <w:sz w:val="24"/>
          <w:szCs w:val="24"/>
        </w:rPr>
        <w:t>impoundment</w:t>
      </w:r>
      <w:r>
        <w:rPr>
          <w:rFonts w:ascii="Times New Roman" w:hAnsi="Times New Roman" w:cs="Times New Roman"/>
          <w:sz w:val="24"/>
          <w:szCs w:val="24"/>
        </w:rPr>
        <w:t xml:space="preserve"> management. Mercantile companies were contacted for estimates on hoses, pumps, and other equipment</w:t>
      </w:r>
      <w:r w:rsidR="00DA1B75">
        <w:rPr>
          <w:rFonts w:ascii="Times New Roman" w:hAnsi="Times New Roman" w:cs="Times New Roman"/>
          <w:sz w:val="24"/>
          <w:szCs w:val="24"/>
        </w:rPr>
        <w:t xml:space="preserve"> (Table 4)</w:t>
      </w:r>
      <w:r>
        <w:rPr>
          <w:rFonts w:ascii="Times New Roman" w:hAnsi="Times New Roman" w:cs="Times New Roman"/>
          <w:sz w:val="24"/>
          <w:szCs w:val="24"/>
        </w:rPr>
        <w:t xml:space="preserve">. </w:t>
      </w:r>
    </w:p>
    <w:p w14:paraId="2B270BB4" w14:textId="77777777" w:rsidR="00964621" w:rsidRPr="002D6FB5" w:rsidRDefault="00964621" w:rsidP="00964621">
      <w:pPr>
        <w:spacing w:line="240" w:lineRule="auto"/>
        <w:rPr>
          <w:rFonts w:ascii="Times New Roman" w:hAnsi="Times New Roman" w:cs="Times New Roman"/>
          <w:sz w:val="24"/>
          <w:szCs w:val="24"/>
        </w:rPr>
      </w:pPr>
      <w:r w:rsidRPr="002D6FB5">
        <w:rPr>
          <w:rFonts w:ascii="Times New Roman" w:hAnsi="Times New Roman" w:cs="Times New Roman"/>
          <w:sz w:val="24"/>
          <w:szCs w:val="24"/>
        </w:rPr>
        <w:t>Table 4. Material</w:t>
      </w:r>
      <w:r w:rsidR="004F7F07">
        <w:rPr>
          <w:rFonts w:ascii="Times New Roman" w:hAnsi="Times New Roman" w:cs="Times New Roman"/>
          <w:sz w:val="24"/>
          <w:szCs w:val="24"/>
        </w:rPr>
        <w:t>s</w:t>
      </w:r>
      <w:r w:rsidRPr="002D6FB5">
        <w:rPr>
          <w:rFonts w:ascii="Times New Roman" w:hAnsi="Times New Roman" w:cs="Times New Roman"/>
          <w:sz w:val="24"/>
          <w:szCs w:val="24"/>
        </w:rPr>
        <w:t xml:space="preserve">, prices, and sources for each management plan option for Reynold’s southern duck pond on Sapelo Island, </w:t>
      </w:r>
      <w:r w:rsidR="00904B45">
        <w:rPr>
          <w:rFonts w:ascii="Times New Roman" w:hAnsi="Times New Roman" w:cs="Times New Roman"/>
          <w:sz w:val="24"/>
          <w:szCs w:val="24"/>
        </w:rPr>
        <w:t>GA</w:t>
      </w:r>
      <w:r w:rsidRPr="002D6FB5">
        <w:rPr>
          <w:rFonts w:ascii="Times New Roman" w:hAnsi="Times New Roman" w:cs="Times New Roman"/>
          <w:sz w:val="24"/>
          <w:szCs w:val="24"/>
        </w:rPr>
        <w:t xml:space="preserve">. </w:t>
      </w:r>
    </w:p>
    <w:tbl>
      <w:tblPr>
        <w:tblW w:w="9647" w:type="dxa"/>
        <w:tblInd w:w="91" w:type="dxa"/>
        <w:tblLook w:val="04A0" w:firstRow="1" w:lastRow="0" w:firstColumn="1" w:lastColumn="0" w:noHBand="0" w:noVBand="1"/>
      </w:tblPr>
      <w:tblGrid>
        <w:gridCol w:w="3077"/>
        <w:gridCol w:w="2790"/>
        <w:gridCol w:w="3780"/>
      </w:tblGrid>
      <w:tr w:rsidR="00964621" w:rsidRPr="002D6FB5" w14:paraId="4AFF519C" w14:textId="77777777" w:rsidTr="00013257">
        <w:trPr>
          <w:trHeight w:val="300"/>
        </w:trPr>
        <w:tc>
          <w:tcPr>
            <w:tcW w:w="9647" w:type="dxa"/>
            <w:gridSpan w:val="3"/>
            <w:tcBorders>
              <w:top w:val="nil"/>
              <w:left w:val="nil"/>
              <w:bottom w:val="nil"/>
              <w:right w:val="nil"/>
            </w:tcBorders>
            <w:shd w:val="clear" w:color="auto" w:fill="auto"/>
            <w:noWrap/>
            <w:vAlign w:val="center"/>
            <w:hideMark/>
          </w:tcPr>
          <w:p w14:paraId="13F8CDE4" w14:textId="77777777" w:rsidR="00964621" w:rsidRPr="002D6FB5" w:rsidRDefault="00964621" w:rsidP="00013257">
            <w:pPr>
              <w:spacing w:after="0" w:line="240" w:lineRule="auto"/>
              <w:jc w:val="center"/>
              <w:rPr>
                <w:rFonts w:ascii="Times New Roman" w:eastAsia="Times New Roman" w:hAnsi="Times New Roman" w:cs="Times New Roman"/>
                <w:color w:val="000000"/>
              </w:rPr>
            </w:pPr>
            <w:r w:rsidRPr="002D6FB5">
              <w:rPr>
                <w:rFonts w:ascii="Times New Roman" w:eastAsia="Times New Roman" w:hAnsi="Times New Roman" w:cs="Times New Roman"/>
                <w:color w:val="000000"/>
              </w:rPr>
              <w:t>Management Plan 1</w:t>
            </w:r>
          </w:p>
        </w:tc>
      </w:tr>
      <w:tr w:rsidR="00964621" w:rsidRPr="002D6FB5" w14:paraId="7FEB0755" w14:textId="77777777" w:rsidTr="00013257">
        <w:trPr>
          <w:trHeight w:val="20"/>
        </w:trPr>
        <w:tc>
          <w:tcPr>
            <w:tcW w:w="3077" w:type="dxa"/>
            <w:tcBorders>
              <w:top w:val="single" w:sz="4" w:space="0" w:color="auto"/>
              <w:left w:val="nil"/>
              <w:bottom w:val="single" w:sz="4" w:space="0" w:color="auto"/>
              <w:right w:val="nil"/>
            </w:tcBorders>
            <w:shd w:val="clear" w:color="auto" w:fill="auto"/>
            <w:noWrap/>
            <w:vAlign w:val="bottom"/>
            <w:hideMark/>
          </w:tcPr>
          <w:p w14:paraId="3FEAA6D6"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Materials</w:t>
            </w:r>
          </w:p>
        </w:tc>
        <w:tc>
          <w:tcPr>
            <w:tcW w:w="2790" w:type="dxa"/>
            <w:tcBorders>
              <w:top w:val="single" w:sz="4" w:space="0" w:color="auto"/>
              <w:left w:val="nil"/>
              <w:bottom w:val="single" w:sz="4" w:space="0" w:color="auto"/>
              <w:right w:val="nil"/>
            </w:tcBorders>
            <w:shd w:val="clear" w:color="auto" w:fill="auto"/>
            <w:noWrap/>
            <w:vAlign w:val="bottom"/>
            <w:hideMark/>
          </w:tcPr>
          <w:p w14:paraId="280F3F6D"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Price</w:t>
            </w:r>
          </w:p>
        </w:tc>
        <w:tc>
          <w:tcPr>
            <w:tcW w:w="3780" w:type="dxa"/>
            <w:tcBorders>
              <w:top w:val="single" w:sz="4" w:space="0" w:color="auto"/>
              <w:left w:val="nil"/>
              <w:bottom w:val="single" w:sz="4" w:space="0" w:color="auto"/>
              <w:right w:val="nil"/>
            </w:tcBorders>
          </w:tcPr>
          <w:p w14:paraId="6C0110B6" w14:textId="77777777" w:rsidR="00964621" w:rsidRPr="002D6FB5"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Source</w:t>
            </w:r>
          </w:p>
        </w:tc>
      </w:tr>
      <w:tr w:rsidR="00964621" w:rsidRPr="002D6FB5" w14:paraId="0C69DDE3" w14:textId="77777777" w:rsidTr="00013257">
        <w:trPr>
          <w:trHeight w:val="20"/>
        </w:trPr>
        <w:tc>
          <w:tcPr>
            <w:tcW w:w="3077" w:type="dxa"/>
            <w:tcBorders>
              <w:top w:val="nil"/>
              <w:left w:val="nil"/>
              <w:bottom w:val="nil"/>
              <w:right w:val="nil"/>
            </w:tcBorders>
            <w:shd w:val="clear" w:color="auto" w:fill="auto"/>
            <w:noWrap/>
            <w:vAlign w:val="bottom"/>
            <w:hideMark/>
          </w:tcPr>
          <w:p w14:paraId="76853366"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N/A</w:t>
            </w:r>
          </w:p>
        </w:tc>
        <w:tc>
          <w:tcPr>
            <w:tcW w:w="2790" w:type="dxa"/>
            <w:tcBorders>
              <w:top w:val="nil"/>
              <w:left w:val="nil"/>
              <w:bottom w:val="nil"/>
              <w:right w:val="nil"/>
            </w:tcBorders>
            <w:shd w:val="clear" w:color="auto" w:fill="auto"/>
            <w:noWrap/>
            <w:vAlign w:val="bottom"/>
            <w:hideMark/>
          </w:tcPr>
          <w:p w14:paraId="6F11C311"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N/A</w:t>
            </w:r>
          </w:p>
        </w:tc>
        <w:tc>
          <w:tcPr>
            <w:tcW w:w="3780" w:type="dxa"/>
            <w:tcBorders>
              <w:top w:val="nil"/>
              <w:left w:val="nil"/>
              <w:bottom w:val="nil"/>
              <w:right w:val="nil"/>
            </w:tcBorders>
          </w:tcPr>
          <w:p w14:paraId="17755C7D" w14:textId="77777777" w:rsidR="00964621" w:rsidRPr="002D6FB5"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N/A</w:t>
            </w:r>
          </w:p>
        </w:tc>
      </w:tr>
      <w:tr w:rsidR="00964621" w:rsidRPr="002D6FB5" w14:paraId="78D2FDC7" w14:textId="77777777" w:rsidTr="00013257">
        <w:trPr>
          <w:trHeight w:val="20"/>
        </w:trPr>
        <w:tc>
          <w:tcPr>
            <w:tcW w:w="3077" w:type="dxa"/>
            <w:tcBorders>
              <w:top w:val="nil"/>
              <w:left w:val="nil"/>
              <w:bottom w:val="single" w:sz="12" w:space="0" w:color="auto"/>
              <w:right w:val="nil"/>
            </w:tcBorders>
            <w:shd w:val="clear" w:color="auto" w:fill="auto"/>
            <w:noWrap/>
            <w:vAlign w:val="bottom"/>
            <w:hideMark/>
          </w:tcPr>
          <w:p w14:paraId="547202F6"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Total</w:t>
            </w:r>
          </w:p>
        </w:tc>
        <w:tc>
          <w:tcPr>
            <w:tcW w:w="2790" w:type="dxa"/>
            <w:tcBorders>
              <w:top w:val="nil"/>
              <w:left w:val="nil"/>
              <w:bottom w:val="single" w:sz="12" w:space="0" w:color="auto"/>
              <w:right w:val="nil"/>
            </w:tcBorders>
            <w:shd w:val="clear" w:color="auto" w:fill="auto"/>
            <w:noWrap/>
            <w:vAlign w:val="bottom"/>
            <w:hideMark/>
          </w:tcPr>
          <w:p w14:paraId="34E88BBB"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   </w:t>
            </w:r>
          </w:p>
        </w:tc>
        <w:tc>
          <w:tcPr>
            <w:tcW w:w="3780" w:type="dxa"/>
            <w:tcBorders>
              <w:top w:val="nil"/>
              <w:left w:val="nil"/>
              <w:bottom w:val="single" w:sz="12" w:space="0" w:color="auto"/>
              <w:right w:val="nil"/>
            </w:tcBorders>
          </w:tcPr>
          <w:p w14:paraId="58456225" w14:textId="77777777" w:rsidR="00964621" w:rsidRPr="002D6FB5" w:rsidRDefault="00964621" w:rsidP="00013257">
            <w:pPr>
              <w:spacing w:after="0" w:line="240" w:lineRule="auto"/>
              <w:rPr>
                <w:rFonts w:ascii="Times New Roman" w:eastAsia="Times New Roman" w:hAnsi="Times New Roman" w:cs="Times New Roman"/>
                <w:color w:val="000000"/>
              </w:rPr>
            </w:pPr>
          </w:p>
        </w:tc>
      </w:tr>
      <w:tr w:rsidR="00964621" w:rsidRPr="002D6FB5" w14:paraId="3B2EDEBE" w14:textId="77777777" w:rsidTr="00013257">
        <w:trPr>
          <w:trHeight w:val="20"/>
        </w:trPr>
        <w:tc>
          <w:tcPr>
            <w:tcW w:w="9647" w:type="dxa"/>
            <w:gridSpan w:val="3"/>
            <w:tcBorders>
              <w:top w:val="nil"/>
              <w:left w:val="nil"/>
              <w:bottom w:val="nil"/>
              <w:right w:val="nil"/>
            </w:tcBorders>
            <w:shd w:val="clear" w:color="auto" w:fill="auto"/>
            <w:noWrap/>
            <w:vAlign w:val="center"/>
            <w:hideMark/>
          </w:tcPr>
          <w:p w14:paraId="515EC16A" w14:textId="77777777" w:rsidR="00964621" w:rsidRPr="002D6FB5" w:rsidRDefault="00964621" w:rsidP="00013257">
            <w:pPr>
              <w:spacing w:after="0" w:line="240" w:lineRule="auto"/>
              <w:jc w:val="center"/>
              <w:rPr>
                <w:rFonts w:ascii="Times New Roman" w:eastAsia="Times New Roman" w:hAnsi="Times New Roman" w:cs="Times New Roman"/>
                <w:color w:val="000000"/>
              </w:rPr>
            </w:pPr>
            <w:r w:rsidRPr="002D6FB5">
              <w:rPr>
                <w:rFonts w:ascii="Times New Roman" w:eastAsia="Times New Roman" w:hAnsi="Times New Roman" w:cs="Times New Roman"/>
                <w:color w:val="000000"/>
              </w:rPr>
              <w:t>Management Plan 2</w:t>
            </w:r>
          </w:p>
        </w:tc>
      </w:tr>
      <w:tr w:rsidR="00964621" w:rsidRPr="002D6FB5" w14:paraId="57E321ED" w14:textId="77777777" w:rsidTr="00013257">
        <w:trPr>
          <w:trHeight w:val="20"/>
        </w:trPr>
        <w:tc>
          <w:tcPr>
            <w:tcW w:w="3077" w:type="dxa"/>
            <w:tcBorders>
              <w:top w:val="single" w:sz="4" w:space="0" w:color="auto"/>
              <w:left w:val="nil"/>
              <w:bottom w:val="single" w:sz="4" w:space="0" w:color="auto"/>
              <w:right w:val="nil"/>
            </w:tcBorders>
            <w:shd w:val="clear" w:color="auto" w:fill="auto"/>
            <w:noWrap/>
            <w:vAlign w:val="bottom"/>
            <w:hideMark/>
          </w:tcPr>
          <w:p w14:paraId="1023F3B2"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Material</w:t>
            </w:r>
          </w:p>
        </w:tc>
        <w:tc>
          <w:tcPr>
            <w:tcW w:w="2790" w:type="dxa"/>
            <w:tcBorders>
              <w:top w:val="single" w:sz="4" w:space="0" w:color="auto"/>
              <w:left w:val="nil"/>
              <w:bottom w:val="single" w:sz="4" w:space="0" w:color="auto"/>
              <w:right w:val="nil"/>
            </w:tcBorders>
            <w:shd w:val="clear" w:color="auto" w:fill="auto"/>
            <w:noWrap/>
            <w:vAlign w:val="bottom"/>
            <w:hideMark/>
          </w:tcPr>
          <w:p w14:paraId="4E48B0E1"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Price</w:t>
            </w:r>
          </w:p>
        </w:tc>
        <w:tc>
          <w:tcPr>
            <w:tcW w:w="3780" w:type="dxa"/>
            <w:tcBorders>
              <w:top w:val="single" w:sz="4" w:space="0" w:color="auto"/>
              <w:left w:val="nil"/>
              <w:bottom w:val="single" w:sz="4" w:space="0" w:color="auto"/>
              <w:right w:val="nil"/>
            </w:tcBorders>
          </w:tcPr>
          <w:p w14:paraId="55B690F0" w14:textId="77777777" w:rsidR="00964621" w:rsidRPr="002D6FB5" w:rsidRDefault="00964621" w:rsidP="000132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Source</w:t>
            </w:r>
          </w:p>
        </w:tc>
      </w:tr>
      <w:tr w:rsidR="00964621" w:rsidRPr="002D6FB5" w14:paraId="256FCF5D" w14:textId="77777777" w:rsidTr="00013257">
        <w:trPr>
          <w:trHeight w:val="20"/>
        </w:trPr>
        <w:tc>
          <w:tcPr>
            <w:tcW w:w="3077" w:type="dxa"/>
            <w:tcBorders>
              <w:top w:val="nil"/>
              <w:left w:val="nil"/>
              <w:bottom w:val="nil"/>
              <w:right w:val="nil"/>
            </w:tcBorders>
            <w:shd w:val="clear" w:color="auto" w:fill="auto"/>
            <w:noWrap/>
            <w:vAlign w:val="center"/>
            <w:hideMark/>
          </w:tcPr>
          <w:p w14:paraId="3F9959AA"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Flash Board Riser</w:t>
            </w:r>
          </w:p>
        </w:tc>
        <w:tc>
          <w:tcPr>
            <w:tcW w:w="2790" w:type="dxa"/>
            <w:tcBorders>
              <w:top w:val="nil"/>
              <w:left w:val="nil"/>
              <w:bottom w:val="nil"/>
              <w:right w:val="nil"/>
            </w:tcBorders>
            <w:shd w:val="clear" w:color="auto" w:fill="auto"/>
            <w:noWrap/>
            <w:vAlign w:val="center"/>
            <w:hideMark/>
          </w:tcPr>
          <w:p w14:paraId="79119D0E" w14:textId="77777777" w:rsidR="00964621" w:rsidRPr="00694E8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 xml:space="preserve"> $  </w:t>
            </w:r>
            <w:r w:rsidRPr="00694E81">
              <w:rPr>
                <w:rFonts w:ascii="Times New Roman" w:eastAsia="Times New Roman" w:hAnsi="Times New Roman" w:cs="Times New Roman"/>
                <w:color w:val="000000"/>
              </w:rPr>
              <w:t xml:space="preserve">514.99 </w:t>
            </w:r>
          </w:p>
        </w:tc>
        <w:tc>
          <w:tcPr>
            <w:tcW w:w="3780" w:type="dxa"/>
            <w:tcBorders>
              <w:top w:val="nil"/>
              <w:left w:val="nil"/>
              <w:bottom w:val="nil"/>
              <w:right w:val="nil"/>
            </w:tcBorders>
          </w:tcPr>
          <w:p w14:paraId="33C31B2C" w14:textId="77777777" w:rsidR="00964621" w:rsidRDefault="00964621" w:rsidP="000132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Osceola Machine; Osceola, AR</w:t>
            </w:r>
          </w:p>
          <w:p w14:paraId="5EF62ED7"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1" w:history="1">
              <w:r w:rsidR="00964621" w:rsidRPr="00155990">
                <w:rPr>
                  <w:rStyle w:val="Hyperlink"/>
                  <w:rFonts w:ascii="Times New Roman" w:eastAsia="Times New Roman" w:hAnsi="Times New Roman" w:cs="Times New Roman"/>
                </w:rPr>
                <w:t>www.osceolamachine.net</w:t>
              </w:r>
            </w:hyperlink>
            <w:r w:rsidR="00964621">
              <w:rPr>
                <w:rFonts w:ascii="Times New Roman" w:eastAsia="Times New Roman" w:hAnsi="Times New Roman" w:cs="Times New Roman"/>
                <w:color w:val="000000"/>
              </w:rPr>
              <w:t xml:space="preserve"> </w:t>
            </w:r>
          </w:p>
        </w:tc>
      </w:tr>
      <w:tr w:rsidR="00964621" w:rsidRPr="002D6FB5" w14:paraId="74B5A7C7" w14:textId="77777777" w:rsidTr="00013257">
        <w:trPr>
          <w:trHeight w:val="20"/>
        </w:trPr>
        <w:tc>
          <w:tcPr>
            <w:tcW w:w="3077" w:type="dxa"/>
            <w:tcBorders>
              <w:top w:val="nil"/>
              <w:left w:val="nil"/>
              <w:bottom w:val="nil"/>
              <w:right w:val="nil"/>
            </w:tcBorders>
            <w:shd w:val="clear" w:color="auto" w:fill="auto"/>
            <w:noWrap/>
            <w:vAlign w:val="center"/>
            <w:hideMark/>
          </w:tcPr>
          <w:p w14:paraId="4D72F3C8"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Riser Pipe</w:t>
            </w:r>
          </w:p>
        </w:tc>
        <w:tc>
          <w:tcPr>
            <w:tcW w:w="2790" w:type="dxa"/>
            <w:tcBorders>
              <w:top w:val="nil"/>
              <w:left w:val="nil"/>
              <w:bottom w:val="nil"/>
              <w:right w:val="nil"/>
            </w:tcBorders>
            <w:shd w:val="clear" w:color="auto" w:fill="auto"/>
            <w:noWrap/>
            <w:vAlign w:val="center"/>
            <w:hideMark/>
          </w:tcPr>
          <w:p w14:paraId="4DFF270F"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299.99</w:t>
            </w:r>
          </w:p>
        </w:tc>
        <w:tc>
          <w:tcPr>
            <w:tcW w:w="3780" w:type="dxa"/>
            <w:tcBorders>
              <w:top w:val="nil"/>
              <w:left w:val="nil"/>
              <w:bottom w:val="nil"/>
              <w:right w:val="nil"/>
            </w:tcBorders>
            <w:vAlign w:val="center"/>
          </w:tcPr>
          <w:p w14:paraId="508A3766" w14:textId="77777777" w:rsidR="00964621" w:rsidRDefault="00964621" w:rsidP="000132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Menard’s; Eau Claire, WI</w:t>
            </w:r>
          </w:p>
          <w:p w14:paraId="617C32CC"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2" w:history="1">
              <w:r w:rsidR="00964621" w:rsidRPr="00155990">
                <w:rPr>
                  <w:rStyle w:val="Hyperlink"/>
                  <w:rFonts w:ascii="Times New Roman" w:eastAsia="Times New Roman" w:hAnsi="Times New Roman" w:cs="Times New Roman"/>
                </w:rPr>
                <w:t>www.menards.com</w:t>
              </w:r>
            </w:hyperlink>
          </w:p>
        </w:tc>
      </w:tr>
      <w:tr w:rsidR="00964621" w:rsidRPr="002D6FB5" w14:paraId="1F18D898" w14:textId="77777777" w:rsidTr="00013257">
        <w:trPr>
          <w:trHeight w:val="20"/>
        </w:trPr>
        <w:tc>
          <w:tcPr>
            <w:tcW w:w="3077" w:type="dxa"/>
            <w:tcBorders>
              <w:top w:val="nil"/>
              <w:left w:val="nil"/>
              <w:bottom w:val="nil"/>
              <w:right w:val="nil"/>
            </w:tcBorders>
            <w:shd w:val="clear" w:color="auto" w:fill="auto"/>
            <w:noWrap/>
            <w:vAlign w:val="center"/>
            <w:hideMark/>
          </w:tcPr>
          <w:p w14:paraId="77F27E2B"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Anti Seep Collar</w:t>
            </w:r>
          </w:p>
        </w:tc>
        <w:tc>
          <w:tcPr>
            <w:tcW w:w="2790" w:type="dxa"/>
            <w:tcBorders>
              <w:top w:val="nil"/>
              <w:left w:val="nil"/>
              <w:bottom w:val="nil"/>
              <w:right w:val="nil"/>
            </w:tcBorders>
            <w:shd w:val="clear" w:color="auto" w:fill="auto"/>
            <w:noWrap/>
            <w:vAlign w:val="center"/>
            <w:hideMark/>
          </w:tcPr>
          <w:p w14:paraId="2CDF21A5" w14:textId="77777777" w:rsidR="00964621" w:rsidRPr="00694E8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 xml:space="preserve"> $  </w:t>
            </w:r>
            <w:r w:rsidRPr="00694E81">
              <w:rPr>
                <w:rFonts w:ascii="Times New Roman" w:eastAsia="Times New Roman" w:hAnsi="Times New Roman" w:cs="Times New Roman"/>
                <w:color w:val="000000"/>
              </w:rPr>
              <w:t xml:space="preserve">226.86 </w:t>
            </w:r>
          </w:p>
        </w:tc>
        <w:tc>
          <w:tcPr>
            <w:tcW w:w="3780" w:type="dxa"/>
            <w:tcBorders>
              <w:top w:val="nil"/>
              <w:left w:val="nil"/>
              <w:bottom w:val="nil"/>
              <w:right w:val="nil"/>
            </w:tcBorders>
          </w:tcPr>
          <w:p w14:paraId="071A91AF"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Drainage Solutions</w:t>
            </w:r>
            <w:r>
              <w:rPr>
                <w:rFonts w:ascii="Times New Roman" w:eastAsia="Times New Roman" w:hAnsi="Times New Roman" w:cs="Times New Roman"/>
                <w:color w:val="000000"/>
              </w:rPr>
              <w:t>; Franklin, IN</w:t>
            </w:r>
          </w:p>
          <w:p w14:paraId="215398C7"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3" w:history="1">
              <w:r w:rsidR="00964621" w:rsidRPr="00155990">
                <w:rPr>
                  <w:rStyle w:val="Hyperlink"/>
                  <w:rFonts w:ascii="Times New Roman" w:eastAsia="Times New Roman" w:hAnsi="Times New Roman" w:cs="Times New Roman"/>
                </w:rPr>
                <w:t>www.drainagesolutionsinc.com</w:t>
              </w:r>
            </w:hyperlink>
            <w:r w:rsidR="00964621">
              <w:rPr>
                <w:rFonts w:ascii="Times New Roman" w:eastAsia="Times New Roman" w:hAnsi="Times New Roman" w:cs="Times New Roman"/>
                <w:color w:val="000000"/>
              </w:rPr>
              <w:t xml:space="preserve"> </w:t>
            </w:r>
          </w:p>
        </w:tc>
      </w:tr>
      <w:tr w:rsidR="00964621" w:rsidRPr="002D6FB5" w14:paraId="4FEEADA1" w14:textId="77777777" w:rsidTr="00013257">
        <w:trPr>
          <w:trHeight w:val="20"/>
        </w:trPr>
        <w:tc>
          <w:tcPr>
            <w:tcW w:w="3077" w:type="dxa"/>
            <w:tcBorders>
              <w:top w:val="nil"/>
              <w:left w:val="nil"/>
              <w:bottom w:val="single" w:sz="12" w:space="0" w:color="auto"/>
              <w:right w:val="nil"/>
            </w:tcBorders>
            <w:shd w:val="clear" w:color="auto" w:fill="auto"/>
            <w:noWrap/>
            <w:vAlign w:val="bottom"/>
            <w:hideMark/>
          </w:tcPr>
          <w:p w14:paraId="173A11F1"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Total</w:t>
            </w:r>
          </w:p>
        </w:tc>
        <w:tc>
          <w:tcPr>
            <w:tcW w:w="2790" w:type="dxa"/>
            <w:tcBorders>
              <w:top w:val="nil"/>
              <w:left w:val="nil"/>
              <w:bottom w:val="single" w:sz="12" w:space="0" w:color="auto"/>
              <w:right w:val="nil"/>
            </w:tcBorders>
            <w:shd w:val="clear" w:color="auto" w:fill="auto"/>
            <w:noWrap/>
            <w:vAlign w:val="bottom"/>
            <w:hideMark/>
          </w:tcPr>
          <w:p w14:paraId="29CF1269"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$ 1,041.84 </w:t>
            </w:r>
          </w:p>
        </w:tc>
        <w:tc>
          <w:tcPr>
            <w:tcW w:w="3780" w:type="dxa"/>
            <w:tcBorders>
              <w:top w:val="nil"/>
              <w:left w:val="nil"/>
              <w:bottom w:val="single" w:sz="12" w:space="0" w:color="auto"/>
              <w:right w:val="nil"/>
            </w:tcBorders>
          </w:tcPr>
          <w:p w14:paraId="0802010B" w14:textId="77777777" w:rsidR="00964621" w:rsidRPr="002D6FB5" w:rsidRDefault="00964621" w:rsidP="00013257">
            <w:pPr>
              <w:spacing w:after="0" w:line="240" w:lineRule="auto"/>
              <w:rPr>
                <w:rFonts w:ascii="Times New Roman" w:eastAsia="Times New Roman" w:hAnsi="Times New Roman" w:cs="Times New Roman"/>
                <w:color w:val="000000"/>
              </w:rPr>
            </w:pPr>
          </w:p>
        </w:tc>
      </w:tr>
      <w:tr w:rsidR="00964621" w:rsidRPr="002D6FB5" w14:paraId="01CB57C9" w14:textId="77777777" w:rsidTr="00013257">
        <w:trPr>
          <w:trHeight w:val="20"/>
        </w:trPr>
        <w:tc>
          <w:tcPr>
            <w:tcW w:w="9647" w:type="dxa"/>
            <w:gridSpan w:val="3"/>
            <w:tcBorders>
              <w:top w:val="nil"/>
              <w:left w:val="nil"/>
              <w:bottom w:val="nil"/>
              <w:right w:val="nil"/>
            </w:tcBorders>
            <w:shd w:val="clear" w:color="auto" w:fill="auto"/>
            <w:noWrap/>
            <w:vAlign w:val="center"/>
            <w:hideMark/>
          </w:tcPr>
          <w:p w14:paraId="1287E0E4" w14:textId="77777777" w:rsidR="00964621" w:rsidRPr="002D6FB5" w:rsidRDefault="00964621" w:rsidP="00013257">
            <w:pPr>
              <w:spacing w:after="0" w:line="240" w:lineRule="auto"/>
              <w:jc w:val="center"/>
              <w:rPr>
                <w:rFonts w:ascii="Times New Roman" w:eastAsia="Times New Roman" w:hAnsi="Times New Roman" w:cs="Times New Roman"/>
                <w:color w:val="000000"/>
              </w:rPr>
            </w:pPr>
            <w:r w:rsidRPr="002D6FB5">
              <w:rPr>
                <w:rFonts w:ascii="Times New Roman" w:eastAsia="Times New Roman" w:hAnsi="Times New Roman" w:cs="Times New Roman"/>
                <w:color w:val="000000"/>
              </w:rPr>
              <w:t>Management Plan</w:t>
            </w:r>
            <w:r w:rsidRPr="00694E81">
              <w:rPr>
                <w:rFonts w:ascii="Times New Roman" w:eastAsia="Times New Roman" w:hAnsi="Times New Roman" w:cs="Times New Roman"/>
                <w:color w:val="000000"/>
              </w:rPr>
              <w:t xml:space="preserve"> 3</w:t>
            </w:r>
          </w:p>
        </w:tc>
      </w:tr>
      <w:tr w:rsidR="00964621" w:rsidRPr="002D6FB5" w14:paraId="6F241021" w14:textId="77777777" w:rsidTr="00013257">
        <w:trPr>
          <w:trHeight w:val="20"/>
        </w:trPr>
        <w:tc>
          <w:tcPr>
            <w:tcW w:w="3077" w:type="dxa"/>
            <w:tcBorders>
              <w:top w:val="single" w:sz="4" w:space="0" w:color="auto"/>
              <w:left w:val="nil"/>
              <w:bottom w:val="single" w:sz="4" w:space="0" w:color="auto"/>
              <w:right w:val="nil"/>
            </w:tcBorders>
            <w:shd w:val="clear" w:color="auto" w:fill="auto"/>
            <w:noWrap/>
            <w:vAlign w:val="bottom"/>
            <w:hideMark/>
          </w:tcPr>
          <w:p w14:paraId="70F35C09"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Material</w:t>
            </w:r>
          </w:p>
        </w:tc>
        <w:tc>
          <w:tcPr>
            <w:tcW w:w="2790" w:type="dxa"/>
            <w:tcBorders>
              <w:top w:val="single" w:sz="4" w:space="0" w:color="auto"/>
              <w:left w:val="nil"/>
              <w:bottom w:val="single" w:sz="4" w:space="0" w:color="auto"/>
              <w:right w:val="nil"/>
            </w:tcBorders>
            <w:shd w:val="clear" w:color="auto" w:fill="auto"/>
            <w:noWrap/>
            <w:vAlign w:val="bottom"/>
            <w:hideMark/>
          </w:tcPr>
          <w:p w14:paraId="431EB0F2"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Price</w:t>
            </w:r>
          </w:p>
        </w:tc>
        <w:tc>
          <w:tcPr>
            <w:tcW w:w="3780" w:type="dxa"/>
            <w:tcBorders>
              <w:top w:val="single" w:sz="4" w:space="0" w:color="auto"/>
              <w:left w:val="nil"/>
              <w:bottom w:val="single" w:sz="4" w:space="0" w:color="auto"/>
              <w:right w:val="nil"/>
            </w:tcBorders>
          </w:tcPr>
          <w:p w14:paraId="0B76FF12" w14:textId="77777777" w:rsidR="00964621" w:rsidRPr="002D6FB5" w:rsidRDefault="00964621" w:rsidP="000132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Source</w:t>
            </w:r>
          </w:p>
        </w:tc>
      </w:tr>
      <w:tr w:rsidR="00964621" w:rsidRPr="002D6FB5" w14:paraId="3E4E6206" w14:textId="77777777" w:rsidTr="00013257">
        <w:trPr>
          <w:trHeight w:val="20"/>
        </w:trPr>
        <w:tc>
          <w:tcPr>
            <w:tcW w:w="3077" w:type="dxa"/>
            <w:tcBorders>
              <w:top w:val="nil"/>
              <w:left w:val="nil"/>
              <w:bottom w:val="nil"/>
              <w:right w:val="nil"/>
            </w:tcBorders>
            <w:shd w:val="clear" w:color="auto" w:fill="auto"/>
            <w:noWrap/>
            <w:vAlign w:val="center"/>
            <w:hideMark/>
          </w:tcPr>
          <w:p w14:paraId="558BC3D7"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Flash Board Riser</w:t>
            </w:r>
          </w:p>
        </w:tc>
        <w:tc>
          <w:tcPr>
            <w:tcW w:w="2790" w:type="dxa"/>
            <w:tcBorders>
              <w:top w:val="nil"/>
              <w:left w:val="nil"/>
              <w:bottom w:val="nil"/>
              <w:right w:val="nil"/>
            </w:tcBorders>
            <w:shd w:val="clear" w:color="auto" w:fill="auto"/>
            <w:noWrap/>
            <w:vAlign w:val="center"/>
            <w:hideMark/>
          </w:tcPr>
          <w:p w14:paraId="6DE4E0B3" w14:textId="77777777" w:rsidR="00964621" w:rsidRPr="00694E8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 xml:space="preserve"> $  </w:t>
            </w:r>
            <w:r w:rsidRPr="00694E81">
              <w:rPr>
                <w:rFonts w:ascii="Times New Roman" w:eastAsia="Times New Roman" w:hAnsi="Times New Roman" w:cs="Times New Roman"/>
                <w:color w:val="000000"/>
              </w:rPr>
              <w:t xml:space="preserve"> 514.99 </w:t>
            </w:r>
          </w:p>
        </w:tc>
        <w:tc>
          <w:tcPr>
            <w:tcW w:w="3780" w:type="dxa"/>
            <w:tcBorders>
              <w:top w:val="nil"/>
              <w:left w:val="nil"/>
              <w:bottom w:val="nil"/>
              <w:right w:val="nil"/>
            </w:tcBorders>
          </w:tcPr>
          <w:p w14:paraId="008D2BD1"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Osceola Machine</w:t>
            </w:r>
            <w:r>
              <w:rPr>
                <w:rFonts w:ascii="Times New Roman" w:eastAsia="Times New Roman" w:hAnsi="Times New Roman" w:cs="Times New Roman"/>
                <w:color w:val="000000"/>
              </w:rPr>
              <w:t>; Osceola, AR</w:t>
            </w:r>
          </w:p>
          <w:p w14:paraId="42D69CE9"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4" w:history="1">
              <w:r w:rsidR="00964621" w:rsidRPr="00155990">
                <w:rPr>
                  <w:rStyle w:val="Hyperlink"/>
                  <w:rFonts w:ascii="Times New Roman" w:eastAsia="Times New Roman" w:hAnsi="Times New Roman" w:cs="Times New Roman"/>
                </w:rPr>
                <w:t>www.osceolamachine.net</w:t>
              </w:r>
            </w:hyperlink>
          </w:p>
        </w:tc>
      </w:tr>
      <w:tr w:rsidR="00964621" w:rsidRPr="002D6FB5" w14:paraId="77E56E50" w14:textId="77777777" w:rsidTr="00013257">
        <w:trPr>
          <w:trHeight w:val="20"/>
        </w:trPr>
        <w:tc>
          <w:tcPr>
            <w:tcW w:w="3077" w:type="dxa"/>
            <w:tcBorders>
              <w:top w:val="nil"/>
              <w:left w:val="nil"/>
              <w:bottom w:val="nil"/>
              <w:right w:val="nil"/>
            </w:tcBorders>
            <w:shd w:val="clear" w:color="auto" w:fill="auto"/>
            <w:noWrap/>
            <w:vAlign w:val="center"/>
            <w:hideMark/>
          </w:tcPr>
          <w:p w14:paraId="60135B24"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Riser Pipe</w:t>
            </w:r>
          </w:p>
        </w:tc>
        <w:tc>
          <w:tcPr>
            <w:tcW w:w="2790" w:type="dxa"/>
            <w:tcBorders>
              <w:top w:val="nil"/>
              <w:left w:val="nil"/>
              <w:bottom w:val="nil"/>
              <w:right w:val="nil"/>
            </w:tcBorders>
            <w:shd w:val="clear" w:color="auto" w:fill="auto"/>
            <w:noWrap/>
            <w:vAlign w:val="center"/>
            <w:hideMark/>
          </w:tcPr>
          <w:p w14:paraId="619C618C"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299.99 </w:t>
            </w:r>
          </w:p>
        </w:tc>
        <w:tc>
          <w:tcPr>
            <w:tcW w:w="3780" w:type="dxa"/>
            <w:tcBorders>
              <w:top w:val="nil"/>
              <w:left w:val="nil"/>
              <w:bottom w:val="nil"/>
              <w:right w:val="nil"/>
            </w:tcBorders>
          </w:tcPr>
          <w:p w14:paraId="47572029"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Menard’s</w:t>
            </w:r>
            <w:r>
              <w:rPr>
                <w:rFonts w:ascii="Times New Roman" w:eastAsia="Times New Roman" w:hAnsi="Times New Roman" w:cs="Times New Roman"/>
                <w:color w:val="000000"/>
              </w:rPr>
              <w:t>; Eau Claire, WI</w:t>
            </w:r>
          </w:p>
          <w:p w14:paraId="747998BD"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5" w:history="1">
              <w:r w:rsidR="00964621" w:rsidRPr="00155990">
                <w:rPr>
                  <w:rStyle w:val="Hyperlink"/>
                  <w:rFonts w:ascii="Times New Roman" w:eastAsia="Times New Roman" w:hAnsi="Times New Roman" w:cs="Times New Roman"/>
                </w:rPr>
                <w:t>www.menards.com</w:t>
              </w:r>
            </w:hyperlink>
          </w:p>
        </w:tc>
      </w:tr>
      <w:tr w:rsidR="00964621" w:rsidRPr="002D6FB5" w14:paraId="3E6A3B31" w14:textId="77777777" w:rsidTr="00013257">
        <w:trPr>
          <w:trHeight w:val="20"/>
        </w:trPr>
        <w:tc>
          <w:tcPr>
            <w:tcW w:w="3077" w:type="dxa"/>
            <w:tcBorders>
              <w:top w:val="nil"/>
              <w:left w:val="nil"/>
              <w:bottom w:val="nil"/>
              <w:right w:val="nil"/>
            </w:tcBorders>
            <w:shd w:val="clear" w:color="auto" w:fill="auto"/>
            <w:noWrap/>
            <w:vAlign w:val="center"/>
            <w:hideMark/>
          </w:tcPr>
          <w:p w14:paraId="37C5E361" w14:textId="77777777" w:rsidR="00964621" w:rsidRPr="00694E81" w:rsidRDefault="00964621" w:rsidP="000132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Anti-s</w:t>
            </w:r>
            <w:r w:rsidRPr="00694E81">
              <w:rPr>
                <w:rFonts w:ascii="Times New Roman" w:eastAsia="Times New Roman" w:hAnsi="Times New Roman" w:cs="Times New Roman"/>
                <w:color w:val="000000"/>
              </w:rPr>
              <w:t>eep Collar</w:t>
            </w:r>
          </w:p>
        </w:tc>
        <w:tc>
          <w:tcPr>
            <w:tcW w:w="2790" w:type="dxa"/>
            <w:tcBorders>
              <w:top w:val="nil"/>
              <w:left w:val="nil"/>
              <w:bottom w:val="nil"/>
              <w:right w:val="nil"/>
            </w:tcBorders>
            <w:shd w:val="clear" w:color="auto" w:fill="auto"/>
            <w:noWrap/>
            <w:vAlign w:val="center"/>
            <w:hideMark/>
          </w:tcPr>
          <w:p w14:paraId="3DB0E4DE"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226.86 </w:t>
            </w:r>
          </w:p>
        </w:tc>
        <w:tc>
          <w:tcPr>
            <w:tcW w:w="3780" w:type="dxa"/>
            <w:tcBorders>
              <w:top w:val="nil"/>
              <w:left w:val="nil"/>
              <w:bottom w:val="nil"/>
              <w:right w:val="nil"/>
            </w:tcBorders>
          </w:tcPr>
          <w:p w14:paraId="4648F051"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Drainage Solutions</w:t>
            </w:r>
            <w:r>
              <w:rPr>
                <w:rFonts w:ascii="Times New Roman" w:eastAsia="Times New Roman" w:hAnsi="Times New Roman" w:cs="Times New Roman"/>
                <w:color w:val="000000"/>
              </w:rPr>
              <w:t>; Franklin, IN</w:t>
            </w:r>
          </w:p>
          <w:p w14:paraId="77381AD4"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6" w:history="1">
              <w:r w:rsidR="00964621" w:rsidRPr="00155990">
                <w:rPr>
                  <w:rStyle w:val="Hyperlink"/>
                  <w:rFonts w:ascii="Times New Roman" w:eastAsia="Times New Roman" w:hAnsi="Times New Roman" w:cs="Times New Roman"/>
                </w:rPr>
                <w:t>www.drainagesolutionsinc.com</w:t>
              </w:r>
            </w:hyperlink>
          </w:p>
        </w:tc>
      </w:tr>
      <w:tr w:rsidR="00964621" w:rsidRPr="002D6FB5" w14:paraId="637A0DE3" w14:textId="77777777" w:rsidTr="00013257">
        <w:trPr>
          <w:trHeight w:val="20"/>
        </w:trPr>
        <w:tc>
          <w:tcPr>
            <w:tcW w:w="3077" w:type="dxa"/>
            <w:tcBorders>
              <w:top w:val="nil"/>
              <w:left w:val="nil"/>
              <w:bottom w:val="nil"/>
              <w:right w:val="nil"/>
            </w:tcBorders>
            <w:shd w:val="clear" w:color="auto" w:fill="auto"/>
            <w:noWrap/>
            <w:vAlign w:val="center"/>
            <w:hideMark/>
          </w:tcPr>
          <w:p w14:paraId="0C6D8A2A"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Pump</w:t>
            </w:r>
          </w:p>
        </w:tc>
        <w:tc>
          <w:tcPr>
            <w:tcW w:w="2790" w:type="dxa"/>
            <w:tcBorders>
              <w:top w:val="nil"/>
              <w:left w:val="nil"/>
              <w:bottom w:val="nil"/>
              <w:right w:val="nil"/>
            </w:tcBorders>
            <w:shd w:val="clear" w:color="auto" w:fill="auto"/>
            <w:noWrap/>
            <w:vAlign w:val="center"/>
            <w:hideMark/>
          </w:tcPr>
          <w:p w14:paraId="615A2C0C"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6,269.99 </w:t>
            </w:r>
          </w:p>
        </w:tc>
        <w:tc>
          <w:tcPr>
            <w:tcW w:w="3780" w:type="dxa"/>
            <w:tcBorders>
              <w:top w:val="nil"/>
              <w:left w:val="nil"/>
              <w:bottom w:val="nil"/>
              <w:right w:val="nil"/>
            </w:tcBorders>
          </w:tcPr>
          <w:p w14:paraId="5B58AA70"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Water Pumps Direct</w:t>
            </w:r>
            <w:r>
              <w:rPr>
                <w:rFonts w:ascii="Times New Roman" w:eastAsia="Times New Roman" w:hAnsi="Times New Roman" w:cs="Times New Roman"/>
                <w:color w:val="000000"/>
              </w:rPr>
              <w:t xml:space="preserve">; </w:t>
            </w:r>
            <w:r w:rsidRPr="00ED36B0">
              <w:rPr>
                <w:rFonts w:ascii="Times New Roman" w:eastAsia="Times New Roman" w:hAnsi="Times New Roman" w:cs="Times New Roman"/>
                <w:color w:val="000000"/>
              </w:rPr>
              <w:t>Bolingbrook, IL</w:t>
            </w:r>
            <w:r>
              <w:rPr>
                <w:rFonts w:ascii="Times New Roman" w:eastAsia="Times New Roman" w:hAnsi="Times New Roman" w:cs="Times New Roman"/>
                <w:color w:val="000000"/>
              </w:rPr>
              <w:t xml:space="preserve"> </w:t>
            </w:r>
          </w:p>
          <w:p w14:paraId="738F81F8"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7" w:history="1">
              <w:r w:rsidR="00964621" w:rsidRPr="00155990">
                <w:rPr>
                  <w:rStyle w:val="Hyperlink"/>
                  <w:rFonts w:ascii="Times New Roman" w:eastAsia="Times New Roman" w:hAnsi="Times New Roman" w:cs="Times New Roman"/>
                </w:rPr>
                <w:t>www.waterpumpsdirect.com</w:t>
              </w:r>
            </w:hyperlink>
            <w:r w:rsidR="00964621">
              <w:rPr>
                <w:rFonts w:ascii="Times New Roman" w:eastAsia="Times New Roman" w:hAnsi="Times New Roman" w:cs="Times New Roman"/>
                <w:color w:val="000000"/>
              </w:rPr>
              <w:t xml:space="preserve"> </w:t>
            </w:r>
          </w:p>
        </w:tc>
      </w:tr>
      <w:tr w:rsidR="00964621" w:rsidRPr="002D6FB5" w14:paraId="3E205D80" w14:textId="77777777" w:rsidTr="00013257">
        <w:trPr>
          <w:trHeight w:val="20"/>
        </w:trPr>
        <w:tc>
          <w:tcPr>
            <w:tcW w:w="3077" w:type="dxa"/>
            <w:tcBorders>
              <w:top w:val="nil"/>
              <w:left w:val="nil"/>
              <w:bottom w:val="nil"/>
              <w:right w:val="nil"/>
            </w:tcBorders>
            <w:shd w:val="clear" w:color="auto" w:fill="auto"/>
            <w:noWrap/>
            <w:vAlign w:val="center"/>
            <w:hideMark/>
          </w:tcPr>
          <w:p w14:paraId="5C73B4F9"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Hose</w:t>
            </w:r>
          </w:p>
        </w:tc>
        <w:tc>
          <w:tcPr>
            <w:tcW w:w="2790" w:type="dxa"/>
            <w:tcBorders>
              <w:top w:val="nil"/>
              <w:left w:val="nil"/>
              <w:bottom w:val="nil"/>
              <w:right w:val="nil"/>
            </w:tcBorders>
            <w:shd w:val="clear" w:color="auto" w:fill="auto"/>
            <w:noWrap/>
            <w:vAlign w:val="center"/>
            <w:hideMark/>
          </w:tcPr>
          <w:p w14:paraId="5DF2A9CB"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449.99 </w:t>
            </w:r>
          </w:p>
        </w:tc>
        <w:tc>
          <w:tcPr>
            <w:tcW w:w="3780" w:type="dxa"/>
            <w:tcBorders>
              <w:top w:val="nil"/>
              <w:left w:val="nil"/>
              <w:bottom w:val="nil"/>
              <w:right w:val="nil"/>
            </w:tcBorders>
          </w:tcPr>
          <w:p w14:paraId="4168BBD2"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Water Pumps Direct</w:t>
            </w:r>
            <w:r>
              <w:rPr>
                <w:rFonts w:ascii="Times New Roman" w:eastAsia="Times New Roman" w:hAnsi="Times New Roman" w:cs="Times New Roman"/>
                <w:color w:val="000000"/>
              </w:rPr>
              <w:t xml:space="preserve">; </w:t>
            </w:r>
            <w:r w:rsidRPr="00ED36B0">
              <w:rPr>
                <w:rFonts w:ascii="Times New Roman" w:eastAsia="Times New Roman" w:hAnsi="Times New Roman" w:cs="Times New Roman"/>
                <w:color w:val="000000"/>
              </w:rPr>
              <w:t>Bolingbrook, IL</w:t>
            </w:r>
          </w:p>
          <w:p w14:paraId="69FA306B"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8" w:history="1">
              <w:r w:rsidR="00964621" w:rsidRPr="00155990">
                <w:rPr>
                  <w:rStyle w:val="Hyperlink"/>
                  <w:rFonts w:ascii="Times New Roman" w:eastAsia="Times New Roman" w:hAnsi="Times New Roman" w:cs="Times New Roman"/>
                </w:rPr>
                <w:t>www.waterpumpsdirect.com</w:t>
              </w:r>
            </w:hyperlink>
            <w:r w:rsidR="00964621">
              <w:rPr>
                <w:rFonts w:ascii="Times New Roman" w:eastAsia="Times New Roman" w:hAnsi="Times New Roman" w:cs="Times New Roman"/>
                <w:color w:val="000000"/>
              </w:rPr>
              <w:t xml:space="preserve"> </w:t>
            </w:r>
          </w:p>
        </w:tc>
      </w:tr>
      <w:tr w:rsidR="00964621" w:rsidRPr="002D6FB5" w14:paraId="33863BEB" w14:textId="77777777" w:rsidTr="00013257">
        <w:trPr>
          <w:trHeight w:val="20"/>
        </w:trPr>
        <w:tc>
          <w:tcPr>
            <w:tcW w:w="3077" w:type="dxa"/>
            <w:tcBorders>
              <w:top w:val="nil"/>
              <w:left w:val="nil"/>
              <w:right w:val="nil"/>
            </w:tcBorders>
            <w:shd w:val="clear" w:color="auto" w:fill="auto"/>
            <w:noWrap/>
            <w:vAlign w:val="center"/>
            <w:hideMark/>
          </w:tcPr>
          <w:p w14:paraId="7AAFCF2A"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Seed</w:t>
            </w:r>
          </w:p>
        </w:tc>
        <w:tc>
          <w:tcPr>
            <w:tcW w:w="2790" w:type="dxa"/>
            <w:tcBorders>
              <w:top w:val="nil"/>
              <w:left w:val="nil"/>
              <w:right w:val="nil"/>
            </w:tcBorders>
            <w:shd w:val="clear" w:color="auto" w:fill="auto"/>
            <w:noWrap/>
            <w:vAlign w:val="center"/>
            <w:hideMark/>
          </w:tcPr>
          <w:p w14:paraId="45AB6C07"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1,249.75 </w:t>
            </w:r>
          </w:p>
        </w:tc>
        <w:tc>
          <w:tcPr>
            <w:tcW w:w="3780" w:type="dxa"/>
            <w:tcBorders>
              <w:top w:val="nil"/>
              <w:left w:val="nil"/>
              <w:right w:val="nil"/>
            </w:tcBorders>
          </w:tcPr>
          <w:p w14:paraId="5C5C266D" w14:textId="77777777" w:rsidR="00964621" w:rsidRDefault="00964621" w:rsidP="00013257">
            <w:pPr>
              <w:spacing w:after="0" w:line="240" w:lineRule="auto"/>
              <w:rPr>
                <w:rFonts w:ascii="Times New Roman" w:eastAsia="Times New Roman" w:hAnsi="Times New Roman" w:cs="Times New Roman"/>
                <w:color w:val="000000"/>
              </w:rPr>
            </w:pPr>
            <w:r w:rsidRPr="002D6FB5">
              <w:rPr>
                <w:rFonts w:ascii="Times New Roman" w:eastAsia="Times New Roman" w:hAnsi="Times New Roman" w:cs="Times New Roman"/>
                <w:color w:val="000000"/>
              </w:rPr>
              <w:t>Hancock Seed Company</w:t>
            </w:r>
            <w:r>
              <w:rPr>
                <w:rFonts w:ascii="Times New Roman" w:eastAsia="Times New Roman" w:hAnsi="Times New Roman" w:cs="Times New Roman"/>
                <w:color w:val="000000"/>
              </w:rPr>
              <w:t>; Dade City, FL</w:t>
            </w:r>
          </w:p>
          <w:p w14:paraId="563B144A" w14:textId="77777777" w:rsidR="00964621" w:rsidRPr="002D6FB5" w:rsidRDefault="005E32B4" w:rsidP="00013257">
            <w:pPr>
              <w:spacing w:after="0" w:line="240" w:lineRule="auto"/>
              <w:rPr>
                <w:rFonts w:ascii="Times New Roman" w:eastAsia="Times New Roman" w:hAnsi="Times New Roman" w:cs="Times New Roman"/>
                <w:color w:val="000000"/>
              </w:rPr>
            </w:pPr>
            <w:hyperlink r:id="rId29" w:history="1">
              <w:r w:rsidR="00964621" w:rsidRPr="00155990">
                <w:rPr>
                  <w:rStyle w:val="Hyperlink"/>
                  <w:rFonts w:ascii="Times New Roman" w:eastAsia="Times New Roman" w:hAnsi="Times New Roman" w:cs="Times New Roman"/>
                </w:rPr>
                <w:t>www.hancockseed.com</w:t>
              </w:r>
            </w:hyperlink>
          </w:p>
        </w:tc>
      </w:tr>
      <w:tr w:rsidR="00964621" w:rsidRPr="002D6FB5" w14:paraId="780C8C27" w14:textId="77777777" w:rsidTr="00013257">
        <w:trPr>
          <w:trHeight w:val="20"/>
        </w:trPr>
        <w:tc>
          <w:tcPr>
            <w:tcW w:w="3077" w:type="dxa"/>
            <w:tcBorders>
              <w:top w:val="nil"/>
              <w:left w:val="nil"/>
              <w:bottom w:val="single" w:sz="12" w:space="0" w:color="auto"/>
              <w:right w:val="nil"/>
            </w:tcBorders>
            <w:shd w:val="clear" w:color="auto" w:fill="auto"/>
            <w:noWrap/>
            <w:vAlign w:val="bottom"/>
            <w:hideMark/>
          </w:tcPr>
          <w:p w14:paraId="3FB56277"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Total</w:t>
            </w:r>
          </w:p>
        </w:tc>
        <w:tc>
          <w:tcPr>
            <w:tcW w:w="2790" w:type="dxa"/>
            <w:tcBorders>
              <w:top w:val="nil"/>
              <w:left w:val="nil"/>
              <w:bottom w:val="single" w:sz="12" w:space="0" w:color="auto"/>
              <w:right w:val="nil"/>
            </w:tcBorders>
            <w:shd w:val="clear" w:color="auto" w:fill="auto"/>
            <w:noWrap/>
            <w:vAlign w:val="bottom"/>
            <w:hideMark/>
          </w:tcPr>
          <w:p w14:paraId="2C8F3CA2" w14:textId="77777777" w:rsidR="00964621" w:rsidRPr="00694E81" w:rsidRDefault="00964621" w:rsidP="00013257">
            <w:pPr>
              <w:spacing w:after="0" w:line="240" w:lineRule="auto"/>
              <w:rPr>
                <w:rFonts w:ascii="Times New Roman" w:eastAsia="Times New Roman" w:hAnsi="Times New Roman" w:cs="Times New Roman"/>
                <w:color w:val="000000"/>
              </w:rPr>
            </w:pPr>
            <w:r w:rsidRPr="00694E81">
              <w:rPr>
                <w:rFonts w:ascii="Times New Roman" w:eastAsia="Times New Roman" w:hAnsi="Times New Roman" w:cs="Times New Roman"/>
                <w:color w:val="000000"/>
              </w:rPr>
              <w:t xml:space="preserve"> $  9,011.57 </w:t>
            </w:r>
          </w:p>
        </w:tc>
        <w:tc>
          <w:tcPr>
            <w:tcW w:w="3780" w:type="dxa"/>
            <w:tcBorders>
              <w:top w:val="nil"/>
              <w:left w:val="nil"/>
              <w:bottom w:val="single" w:sz="12" w:space="0" w:color="auto"/>
              <w:right w:val="nil"/>
            </w:tcBorders>
          </w:tcPr>
          <w:p w14:paraId="0E15DEAF" w14:textId="77777777" w:rsidR="00964621" w:rsidRPr="002D6FB5" w:rsidRDefault="00964621" w:rsidP="00013257">
            <w:pPr>
              <w:spacing w:after="0" w:line="240" w:lineRule="auto"/>
              <w:rPr>
                <w:rFonts w:ascii="Times New Roman" w:eastAsia="Times New Roman" w:hAnsi="Times New Roman" w:cs="Times New Roman"/>
                <w:color w:val="000000"/>
              </w:rPr>
            </w:pPr>
          </w:p>
        </w:tc>
      </w:tr>
    </w:tbl>
    <w:p w14:paraId="1469B74C" w14:textId="77777777" w:rsidR="00964621" w:rsidRPr="00ED60C0" w:rsidRDefault="00964621" w:rsidP="00EB27C6">
      <w:pPr>
        <w:spacing w:line="240" w:lineRule="auto"/>
        <w:ind w:firstLine="720"/>
        <w:rPr>
          <w:rFonts w:ascii="Times New Roman" w:hAnsi="Times New Roman" w:cs="Times New Roman"/>
          <w:sz w:val="24"/>
          <w:szCs w:val="24"/>
        </w:rPr>
      </w:pPr>
    </w:p>
    <w:p w14:paraId="36A98D4A" w14:textId="77777777" w:rsidR="00D0622F" w:rsidRPr="007E0D80" w:rsidRDefault="00D0622F"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 xml:space="preserve">Management Plan </w:t>
      </w:r>
      <w:r w:rsidR="00B04177" w:rsidRPr="007E0D80">
        <w:rPr>
          <w:rFonts w:ascii="Times New Roman" w:hAnsi="Times New Roman" w:cs="Times New Roman"/>
          <w:b/>
          <w:sz w:val="24"/>
          <w:szCs w:val="24"/>
        </w:rPr>
        <w:t xml:space="preserve">1 </w:t>
      </w:r>
    </w:p>
    <w:p w14:paraId="219E2FF1" w14:textId="77777777" w:rsidR="00B008B8" w:rsidRPr="00B008B8" w:rsidRDefault="00722091" w:rsidP="00D0622F">
      <w:pPr>
        <w:spacing w:line="480" w:lineRule="auto"/>
        <w:ind w:firstLine="720"/>
        <w:rPr>
          <w:rFonts w:ascii="Times New Roman" w:hAnsi="Times New Roman" w:cs="Times New Roman"/>
          <w:sz w:val="24"/>
          <w:szCs w:val="24"/>
        </w:rPr>
      </w:pPr>
      <w:r w:rsidRPr="00E17867">
        <w:rPr>
          <w:rFonts w:ascii="Times New Roman" w:hAnsi="Times New Roman" w:cs="Times New Roman"/>
          <w:sz w:val="24"/>
          <w:szCs w:val="24"/>
        </w:rPr>
        <w:t xml:space="preserve">We wanted to </w:t>
      </w:r>
      <w:r w:rsidR="001C3A5C">
        <w:rPr>
          <w:rFonts w:ascii="Times New Roman" w:hAnsi="Times New Roman" w:cs="Times New Roman"/>
          <w:sz w:val="24"/>
          <w:szCs w:val="24"/>
        </w:rPr>
        <w:t>construct</w:t>
      </w:r>
      <w:r w:rsidRPr="00E17867">
        <w:rPr>
          <w:rFonts w:ascii="Times New Roman" w:hAnsi="Times New Roman" w:cs="Times New Roman"/>
          <w:sz w:val="24"/>
          <w:szCs w:val="24"/>
        </w:rPr>
        <w:t xml:space="preserve"> a plan that involved no cost</w:t>
      </w:r>
      <w:r w:rsidR="001C3A5C">
        <w:rPr>
          <w:rFonts w:ascii="Times New Roman" w:hAnsi="Times New Roman" w:cs="Times New Roman"/>
          <w:sz w:val="24"/>
          <w:szCs w:val="24"/>
        </w:rPr>
        <w:t>,</w:t>
      </w:r>
      <w:r w:rsidRPr="00E17867">
        <w:rPr>
          <w:rFonts w:ascii="Times New Roman" w:hAnsi="Times New Roman" w:cs="Times New Roman"/>
          <w:sz w:val="24"/>
          <w:szCs w:val="24"/>
        </w:rPr>
        <w:t xml:space="preserve"> as well as no maintenance</w:t>
      </w:r>
      <w:r w:rsidR="001C3A5C">
        <w:rPr>
          <w:rFonts w:ascii="Times New Roman" w:hAnsi="Times New Roman" w:cs="Times New Roman"/>
          <w:sz w:val="24"/>
          <w:szCs w:val="24"/>
        </w:rPr>
        <w:t>,</w:t>
      </w:r>
      <w:r w:rsidRPr="00E17867">
        <w:rPr>
          <w:rFonts w:ascii="Times New Roman" w:hAnsi="Times New Roman" w:cs="Times New Roman"/>
          <w:sz w:val="24"/>
          <w:szCs w:val="24"/>
        </w:rPr>
        <w:t xml:space="preserve"> </w:t>
      </w:r>
      <w:r w:rsidR="001C3A5C">
        <w:rPr>
          <w:rFonts w:ascii="Times New Roman" w:hAnsi="Times New Roman" w:cs="Times New Roman"/>
          <w:sz w:val="24"/>
          <w:szCs w:val="24"/>
        </w:rPr>
        <w:t>for a low intensity option.</w:t>
      </w:r>
      <w:r w:rsidRPr="00E17867">
        <w:rPr>
          <w:rFonts w:ascii="Times New Roman" w:hAnsi="Times New Roman" w:cs="Times New Roman"/>
          <w:sz w:val="24"/>
          <w:szCs w:val="24"/>
        </w:rPr>
        <w:t xml:space="preserve"> </w:t>
      </w:r>
      <w:r w:rsidR="001C3A5C">
        <w:rPr>
          <w:rFonts w:ascii="Times New Roman" w:hAnsi="Times New Roman" w:cs="Times New Roman"/>
          <w:sz w:val="24"/>
          <w:szCs w:val="24"/>
        </w:rPr>
        <w:t>T</w:t>
      </w:r>
      <w:r w:rsidRPr="00E17867">
        <w:rPr>
          <w:rFonts w:ascii="Times New Roman" w:hAnsi="Times New Roman" w:cs="Times New Roman"/>
          <w:sz w:val="24"/>
          <w:szCs w:val="24"/>
        </w:rPr>
        <w:t>his i</w:t>
      </w:r>
      <w:r w:rsidR="00E17867" w:rsidRPr="00E17867">
        <w:rPr>
          <w:rFonts w:ascii="Times New Roman" w:hAnsi="Times New Roman" w:cs="Times New Roman"/>
          <w:sz w:val="24"/>
          <w:szCs w:val="24"/>
        </w:rPr>
        <w:t>nvolves</w:t>
      </w:r>
      <w:r w:rsidRPr="00E17867">
        <w:rPr>
          <w:rFonts w:ascii="Times New Roman" w:hAnsi="Times New Roman" w:cs="Times New Roman"/>
          <w:sz w:val="24"/>
          <w:szCs w:val="24"/>
        </w:rPr>
        <w:t xml:space="preserve"> leaving</w:t>
      </w:r>
      <w:r w:rsidR="000F015C" w:rsidRPr="00E17867">
        <w:rPr>
          <w:rFonts w:ascii="Times New Roman" w:hAnsi="Times New Roman" w:cs="Times New Roman"/>
          <w:sz w:val="24"/>
          <w:szCs w:val="24"/>
        </w:rPr>
        <w:t xml:space="preserve"> Reynold’s</w:t>
      </w:r>
      <w:r w:rsidR="00E17867">
        <w:rPr>
          <w:rFonts w:ascii="Times New Roman" w:hAnsi="Times New Roman" w:cs="Times New Roman"/>
          <w:sz w:val="24"/>
          <w:szCs w:val="24"/>
        </w:rPr>
        <w:t xml:space="preserve"> southern duck pond in its current state</w:t>
      </w:r>
      <w:r w:rsidRPr="00E17867">
        <w:rPr>
          <w:rFonts w:ascii="Times New Roman" w:hAnsi="Times New Roman" w:cs="Times New Roman"/>
          <w:sz w:val="24"/>
          <w:szCs w:val="24"/>
        </w:rPr>
        <w:t>.</w:t>
      </w:r>
      <w:r w:rsidR="00B04177" w:rsidRPr="007E0D80">
        <w:rPr>
          <w:rFonts w:ascii="Times New Roman" w:hAnsi="Times New Roman" w:cs="Times New Roman"/>
          <w:sz w:val="24"/>
          <w:szCs w:val="24"/>
        </w:rPr>
        <w:t xml:space="preserve"> </w:t>
      </w:r>
      <w:r w:rsidR="00C01A00" w:rsidRPr="007E0D80">
        <w:rPr>
          <w:rFonts w:ascii="Times New Roman" w:hAnsi="Times New Roman" w:cs="Times New Roman"/>
          <w:sz w:val="24"/>
          <w:szCs w:val="24"/>
        </w:rPr>
        <w:t>The southern pond is currently being utilized by wood ducks</w:t>
      </w:r>
      <w:r w:rsidR="009107ED" w:rsidRPr="007E0D80">
        <w:rPr>
          <w:rFonts w:ascii="Times New Roman" w:hAnsi="Times New Roman" w:cs="Times New Roman"/>
          <w:sz w:val="24"/>
          <w:szCs w:val="24"/>
        </w:rPr>
        <w:t xml:space="preserve">, wading birds, and </w:t>
      </w:r>
      <w:r w:rsidR="00B04177" w:rsidRPr="007E0D80">
        <w:rPr>
          <w:rFonts w:ascii="Times New Roman" w:hAnsi="Times New Roman" w:cs="Times New Roman"/>
          <w:sz w:val="24"/>
          <w:szCs w:val="24"/>
        </w:rPr>
        <w:t xml:space="preserve">shorebird species. </w:t>
      </w:r>
      <w:r w:rsidR="000A74B5" w:rsidRPr="007E0D80">
        <w:rPr>
          <w:rFonts w:ascii="Times New Roman" w:hAnsi="Times New Roman" w:cs="Times New Roman"/>
          <w:sz w:val="24"/>
          <w:szCs w:val="24"/>
        </w:rPr>
        <w:t>The vegetation i</w:t>
      </w:r>
      <w:r w:rsidR="009107ED" w:rsidRPr="007E0D80">
        <w:rPr>
          <w:rFonts w:ascii="Times New Roman" w:hAnsi="Times New Roman" w:cs="Times New Roman"/>
          <w:sz w:val="24"/>
          <w:szCs w:val="24"/>
        </w:rPr>
        <w:t xml:space="preserve">n the pond </w:t>
      </w:r>
      <w:r w:rsidR="00B04177" w:rsidRPr="007E0D80">
        <w:rPr>
          <w:rFonts w:ascii="Times New Roman" w:hAnsi="Times New Roman" w:cs="Times New Roman"/>
          <w:sz w:val="24"/>
          <w:szCs w:val="24"/>
        </w:rPr>
        <w:t>offer</w:t>
      </w:r>
      <w:r w:rsidR="006D1395" w:rsidRPr="007E0D80">
        <w:rPr>
          <w:rFonts w:ascii="Times New Roman" w:hAnsi="Times New Roman" w:cs="Times New Roman"/>
          <w:sz w:val="24"/>
          <w:szCs w:val="24"/>
        </w:rPr>
        <w:t>s</w:t>
      </w:r>
      <w:r w:rsidR="00B04177" w:rsidRPr="007E0D80">
        <w:rPr>
          <w:rFonts w:ascii="Times New Roman" w:hAnsi="Times New Roman" w:cs="Times New Roman"/>
          <w:sz w:val="24"/>
          <w:szCs w:val="24"/>
        </w:rPr>
        <w:t xml:space="preserve"> food and breeding habitat for a variety</w:t>
      </w:r>
      <w:r w:rsidR="004C5473" w:rsidRPr="007E0D80">
        <w:rPr>
          <w:rFonts w:ascii="Times New Roman" w:hAnsi="Times New Roman" w:cs="Times New Roman"/>
          <w:sz w:val="24"/>
          <w:szCs w:val="24"/>
        </w:rPr>
        <w:t xml:space="preserve"> of species.</w:t>
      </w:r>
      <w:r w:rsidR="00B76FAB">
        <w:rPr>
          <w:rFonts w:ascii="Times New Roman" w:hAnsi="Times New Roman" w:cs="Times New Roman"/>
          <w:sz w:val="24"/>
          <w:szCs w:val="24"/>
        </w:rPr>
        <w:t xml:space="preserve"> </w:t>
      </w:r>
      <w:r w:rsidR="00B76FAB" w:rsidRPr="009136ED">
        <w:rPr>
          <w:rFonts w:ascii="Times New Roman" w:hAnsi="Times New Roman" w:cs="Times New Roman"/>
          <w:sz w:val="24"/>
          <w:szCs w:val="24"/>
        </w:rPr>
        <w:t>While only some of the vegetation found is beneficial, there is no need for additional pl</w:t>
      </w:r>
      <w:r w:rsidR="009136ED" w:rsidRPr="009136ED">
        <w:rPr>
          <w:rFonts w:ascii="Times New Roman" w:hAnsi="Times New Roman" w:cs="Times New Roman"/>
          <w:sz w:val="24"/>
          <w:szCs w:val="24"/>
        </w:rPr>
        <w:t>anting or maintenance since</w:t>
      </w:r>
      <w:r w:rsidR="00B76FAB" w:rsidRPr="009136ED">
        <w:rPr>
          <w:rFonts w:ascii="Times New Roman" w:hAnsi="Times New Roman" w:cs="Times New Roman"/>
          <w:sz w:val="24"/>
          <w:szCs w:val="24"/>
        </w:rPr>
        <w:t xml:space="preserve"> quality species are already</w:t>
      </w:r>
      <w:r w:rsidR="009136ED" w:rsidRPr="009136ED">
        <w:rPr>
          <w:rFonts w:ascii="Times New Roman" w:hAnsi="Times New Roman" w:cs="Times New Roman"/>
          <w:sz w:val="24"/>
          <w:szCs w:val="24"/>
        </w:rPr>
        <w:t xml:space="preserve"> present</w:t>
      </w:r>
      <w:r w:rsidR="00B76FAB" w:rsidRPr="009136ED">
        <w:rPr>
          <w:rFonts w:ascii="Times New Roman" w:hAnsi="Times New Roman" w:cs="Times New Roman"/>
          <w:sz w:val="24"/>
          <w:szCs w:val="24"/>
        </w:rPr>
        <w:t>.</w:t>
      </w:r>
      <w:r w:rsidR="00E17867">
        <w:rPr>
          <w:rFonts w:ascii="Times New Roman" w:hAnsi="Times New Roman" w:cs="Times New Roman"/>
          <w:sz w:val="24"/>
          <w:szCs w:val="24"/>
        </w:rPr>
        <w:t xml:space="preserve"> </w:t>
      </w:r>
      <w:r w:rsidR="00E17867" w:rsidRPr="00B008B8">
        <w:rPr>
          <w:rFonts w:ascii="Times New Roman" w:hAnsi="Times New Roman" w:cs="Times New Roman"/>
          <w:sz w:val="24"/>
          <w:szCs w:val="24"/>
        </w:rPr>
        <w:t>Of the 27 species collected during vegetation sampling, 11 are valuable for nutrition and providing nesting habitat. The species valued for nutrition include the following: whorled ma</w:t>
      </w:r>
      <w:r w:rsidR="00775A93">
        <w:rPr>
          <w:rFonts w:ascii="Times New Roman" w:hAnsi="Times New Roman" w:cs="Times New Roman"/>
          <w:sz w:val="24"/>
          <w:szCs w:val="24"/>
        </w:rPr>
        <w:t>rsh</w:t>
      </w:r>
      <w:r w:rsidR="00E17867" w:rsidRPr="00B008B8">
        <w:rPr>
          <w:rFonts w:ascii="Times New Roman" w:hAnsi="Times New Roman" w:cs="Times New Roman"/>
          <w:sz w:val="24"/>
          <w:szCs w:val="24"/>
        </w:rPr>
        <w:t>pennywort, common ragweed, fall panic grass, dwarf spikerush, crabgrass, rice cutgrass, water primrose, smartweed, spikerush, and duckweed. The species u</w:t>
      </w:r>
      <w:r w:rsidR="00B008B8" w:rsidRPr="00B008B8">
        <w:rPr>
          <w:rFonts w:ascii="Times New Roman" w:hAnsi="Times New Roman" w:cs="Times New Roman"/>
          <w:sz w:val="24"/>
          <w:szCs w:val="24"/>
        </w:rPr>
        <w:t xml:space="preserve">sed for habitat is vasey grass. These 11 species </w:t>
      </w:r>
      <w:r w:rsidR="00E17867" w:rsidRPr="00B008B8">
        <w:rPr>
          <w:rFonts w:ascii="Times New Roman" w:hAnsi="Times New Roman" w:cs="Times New Roman"/>
          <w:sz w:val="24"/>
          <w:szCs w:val="24"/>
        </w:rPr>
        <w:t>make up 36.2% of</w:t>
      </w:r>
      <w:r w:rsidR="00B008B8" w:rsidRPr="00B008B8">
        <w:rPr>
          <w:rFonts w:ascii="Times New Roman" w:hAnsi="Times New Roman" w:cs="Times New Roman"/>
          <w:sz w:val="24"/>
          <w:szCs w:val="24"/>
        </w:rPr>
        <w:t xml:space="preserve"> the</w:t>
      </w:r>
      <w:r w:rsidR="004F7F07">
        <w:rPr>
          <w:rFonts w:ascii="Times New Roman" w:hAnsi="Times New Roman" w:cs="Times New Roman"/>
          <w:sz w:val="24"/>
          <w:szCs w:val="24"/>
        </w:rPr>
        <w:t xml:space="preserve"> sample data, indicating suitable vegetation is present in the pond at its current state.</w:t>
      </w:r>
    </w:p>
    <w:p w14:paraId="4CA20525" w14:textId="77777777" w:rsidR="007E0D80" w:rsidRPr="007E0D80" w:rsidRDefault="00B008B8" w:rsidP="00D0622F">
      <w:pPr>
        <w:spacing w:line="480" w:lineRule="auto"/>
        <w:ind w:firstLine="720"/>
        <w:rPr>
          <w:rFonts w:ascii="Times New Roman" w:hAnsi="Times New Roman" w:cs="Times New Roman"/>
          <w:sz w:val="24"/>
          <w:szCs w:val="24"/>
        </w:rPr>
      </w:pPr>
      <w:r w:rsidRPr="00B008B8">
        <w:rPr>
          <w:rFonts w:ascii="Times New Roman" w:hAnsi="Times New Roman" w:cs="Times New Roman"/>
          <w:sz w:val="24"/>
          <w:szCs w:val="24"/>
        </w:rPr>
        <w:t>We recommend repairing the poor and moderate sections of the dike</w:t>
      </w:r>
      <w:r w:rsidR="00E17867" w:rsidRPr="00B008B8">
        <w:rPr>
          <w:rFonts w:ascii="Times New Roman" w:hAnsi="Times New Roman" w:cs="Times New Roman"/>
          <w:sz w:val="24"/>
          <w:szCs w:val="24"/>
        </w:rPr>
        <w:t xml:space="preserve">. Heavy machinery, such as a long arm track hoe, will need to be brought in from the mainland along with </w:t>
      </w:r>
      <w:r w:rsidR="008D3A2B">
        <w:rPr>
          <w:rFonts w:ascii="Times New Roman" w:hAnsi="Times New Roman" w:cs="Times New Roman"/>
          <w:sz w:val="24"/>
          <w:szCs w:val="24"/>
        </w:rPr>
        <w:t xml:space="preserve">any </w:t>
      </w:r>
      <w:r w:rsidR="00E17867" w:rsidRPr="00B008B8">
        <w:rPr>
          <w:rFonts w:ascii="Times New Roman" w:hAnsi="Times New Roman" w:cs="Times New Roman"/>
          <w:sz w:val="24"/>
          <w:szCs w:val="24"/>
        </w:rPr>
        <w:t>lab</w:t>
      </w:r>
      <w:r w:rsidR="008D3A2B">
        <w:rPr>
          <w:rFonts w:ascii="Times New Roman" w:hAnsi="Times New Roman" w:cs="Times New Roman"/>
          <w:sz w:val="24"/>
          <w:szCs w:val="24"/>
        </w:rPr>
        <w:t>or requirements</w:t>
      </w:r>
      <w:r w:rsidR="00E17867" w:rsidRPr="00B008B8">
        <w:rPr>
          <w:rFonts w:ascii="Times New Roman" w:hAnsi="Times New Roman" w:cs="Times New Roman"/>
          <w:sz w:val="24"/>
          <w:szCs w:val="24"/>
        </w:rPr>
        <w:t>. The cost of equipment usage and labor involved with dike repair</w:t>
      </w:r>
      <w:r w:rsidR="008D3A2B">
        <w:rPr>
          <w:rFonts w:ascii="Times New Roman" w:hAnsi="Times New Roman" w:cs="Times New Roman"/>
          <w:sz w:val="24"/>
          <w:szCs w:val="24"/>
        </w:rPr>
        <w:t xml:space="preserve"> is not</w:t>
      </w:r>
      <w:r w:rsidR="00E17867" w:rsidRPr="00B008B8">
        <w:rPr>
          <w:rFonts w:ascii="Times New Roman" w:hAnsi="Times New Roman" w:cs="Times New Roman"/>
          <w:sz w:val="24"/>
          <w:szCs w:val="24"/>
        </w:rPr>
        <w:t xml:space="preserve"> factored into this management plan</w:t>
      </w:r>
      <w:r w:rsidR="008D3A2B">
        <w:rPr>
          <w:rFonts w:ascii="Times New Roman" w:hAnsi="Times New Roman" w:cs="Times New Roman"/>
          <w:sz w:val="24"/>
          <w:szCs w:val="24"/>
        </w:rPr>
        <w:t>.</w:t>
      </w:r>
      <w:r w:rsidR="00E17867" w:rsidRPr="00B008B8">
        <w:rPr>
          <w:rFonts w:ascii="Times New Roman" w:hAnsi="Times New Roman" w:cs="Times New Roman"/>
          <w:sz w:val="24"/>
          <w:szCs w:val="24"/>
        </w:rPr>
        <w:t xml:space="preserve"> </w:t>
      </w:r>
      <w:r w:rsidR="008D3A2B">
        <w:rPr>
          <w:rFonts w:ascii="Times New Roman" w:hAnsi="Times New Roman" w:cs="Times New Roman"/>
          <w:sz w:val="24"/>
          <w:szCs w:val="24"/>
        </w:rPr>
        <w:t>L</w:t>
      </w:r>
      <w:r w:rsidR="00E17867" w:rsidRPr="00B008B8">
        <w:rPr>
          <w:rFonts w:ascii="Times New Roman" w:hAnsi="Times New Roman" w:cs="Times New Roman"/>
          <w:sz w:val="24"/>
          <w:szCs w:val="24"/>
        </w:rPr>
        <w:t>abor</w:t>
      </w:r>
      <w:r w:rsidR="008D3A2B">
        <w:rPr>
          <w:rFonts w:ascii="Times New Roman" w:hAnsi="Times New Roman" w:cs="Times New Roman"/>
          <w:sz w:val="24"/>
          <w:szCs w:val="24"/>
        </w:rPr>
        <w:t xml:space="preserve"> </w:t>
      </w:r>
      <w:r w:rsidR="00E17867" w:rsidRPr="00B008B8">
        <w:rPr>
          <w:rFonts w:ascii="Times New Roman" w:hAnsi="Times New Roman" w:cs="Times New Roman"/>
          <w:sz w:val="24"/>
          <w:szCs w:val="24"/>
        </w:rPr>
        <w:t>wage is variable among positions, and fuel c</w:t>
      </w:r>
      <w:r w:rsidR="004F7F07">
        <w:rPr>
          <w:rFonts w:ascii="Times New Roman" w:hAnsi="Times New Roman" w:cs="Times New Roman"/>
          <w:sz w:val="24"/>
          <w:szCs w:val="24"/>
        </w:rPr>
        <w:t xml:space="preserve">osts change on a daily basis. Georgia </w:t>
      </w:r>
      <w:r w:rsidR="00E17867" w:rsidRPr="00B008B8">
        <w:rPr>
          <w:rFonts w:ascii="Times New Roman" w:hAnsi="Times New Roman" w:cs="Times New Roman"/>
          <w:sz w:val="24"/>
          <w:szCs w:val="24"/>
        </w:rPr>
        <w:t>DNR already has allotment in their monthly bud</w:t>
      </w:r>
      <w:r w:rsidR="008D3A2B">
        <w:rPr>
          <w:rFonts w:ascii="Times New Roman" w:hAnsi="Times New Roman" w:cs="Times New Roman"/>
          <w:sz w:val="24"/>
          <w:szCs w:val="24"/>
        </w:rPr>
        <w:t>get for movement of equipment across the state and for fuel cost.</w:t>
      </w:r>
      <w:r w:rsidR="00E17867" w:rsidRPr="00B008B8">
        <w:rPr>
          <w:rFonts w:ascii="Times New Roman" w:hAnsi="Times New Roman" w:cs="Times New Roman"/>
          <w:sz w:val="24"/>
          <w:szCs w:val="24"/>
        </w:rPr>
        <w:t xml:space="preserve"> </w:t>
      </w:r>
      <w:r w:rsidR="008D3A2B">
        <w:rPr>
          <w:rFonts w:ascii="Times New Roman" w:hAnsi="Times New Roman" w:cs="Times New Roman"/>
          <w:sz w:val="24"/>
          <w:szCs w:val="24"/>
        </w:rPr>
        <w:t>T</w:t>
      </w:r>
      <w:r w:rsidR="00E17867" w:rsidRPr="00B008B8">
        <w:rPr>
          <w:rFonts w:ascii="Times New Roman" w:hAnsi="Times New Roman" w:cs="Times New Roman"/>
          <w:sz w:val="24"/>
          <w:szCs w:val="24"/>
        </w:rPr>
        <w:t xml:space="preserve">he wages of laborers involved would be part of their normal paycheck. Taking all of this into account, it is </w:t>
      </w:r>
      <w:r w:rsidR="008D3A2B">
        <w:rPr>
          <w:rFonts w:ascii="Times New Roman" w:hAnsi="Times New Roman" w:cs="Times New Roman"/>
          <w:sz w:val="24"/>
          <w:szCs w:val="24"/>
        </w:rPr>
        <w:t xml:space="preserve">not </w:t>
      </w:r>
      <w:r w:rsidR="00E17867" w:rsidRPr="00B008B8">
        <w:rPr>
          <w:rFonts w:ascii="Times New Roman" w:hAnsi="Times New Roman" w:cs="Times New Roman"/>
          <w:sz w:val="24"/>
          <w:szCs w:val="24"/>
        </w:rPr>
        <w:t>necessary to add those costs to this plan as it will still be a no cost alternative even with dike repairs.</w:t>
      </w:r>
      <w:r w:rsidR="004C5473" w:rsidRPr="007E0D80">
        <w:rPr>
          <w:rFonts w:ascii="Times New Roman" w:hAnsi="Times New Roman" w:cs="Times New Roman"/>
          <w:sz w:val="24"/>
          <w:szCs w:val="24"/>
        </w:rPr>
        <w:t xml:space="preserve"> With</w:t>
      </w:r>
      <w:r w:rsidR="00B76FAB">
        <w:rPr>
          <w:rFonts w:ascii="Times New Roman" w:hAnsi="Times New Roman" w:cs="Times New Roman"/>
          <w:sz w:val="24"/>
          <w:szCs w:val="24"/>
        </w:rPr>
        <w:t xml:space="preserve"> no prerequisite</w:t>
      </w:r>
      <w:r w:rsidR="004C5473" w:rsidRPr="007E0D80">
        <w:rPr>
          <w:rFonts w:ascii="Times New Roman" w:hAnsi="Times New Roman" w:cs="Times New Roman"/>
          <w:sz w:val="24"/>
          <w:szCs w:val="24"/>
        </w:rPr>
        <w:t xml:space="preserve"> to repair water </w:t>
      </w:r>
      <w:r w:rsidR="0046502E">
        <w:rPr>
          <w:rFonts w:ascii="Times New Roman" w:hAnsi="Times New Roman" w:cs="Times New Roman"/>
          <w:sz w:val="24"/>
          <w:szCs w:val="24"/>
        </w:rPr>
        <w:t>control structures, the pond would</w:t>
      </w:r>
      <w:r w:rsidR="004C5473" w:rsidRPr="007E0D80">
        <w:rPr>
          <w:rFonts w:ascii="Times New Roman" w:hAnsi="Times New Roman" w:cs="Times New Roman"/>
          <w:sz w:val="24"/>
          <w:szCs w:val="24"/>
        </w:rPr>
        <w:t xml:space="preserve"> </w:t>
      </w:r>
      <w:r w:rsidR="0046502E">
        <w:rPr>
          <w:rFonts w:ascii="Times New Roman" w:hAnsi="Times New Roman" w:cs="Times New Roman"/>
          <w:sz w:val="24"/>
          <w:szCs w:val="24"/>
        </w:rPr>
        <w:t>be filled</w:t>
      </w:r>
      <w:r w:rsidR="00B04177" w:rsidRPr="007E0D80">
        <w:rPr>
          <w:rFonts w:ascii="Times New Roman" w:hAnsi="Times New Roman" w:cs="Times New Roman"/>
          <w:sz w:val="24"/>
          <w:szCs w:val="24"/>
        </w:rPr>
        <w:t xml:space="preserve"> by rainwater</w:t>
      </w:r>
      <w:r w:rsidR="004C5473" w:rsidRPr="007E0D80">
        <w:rPr>
          <w:rFonts w:ascii="Times New Roman" w:hAnsi="Times New Roman" w:cs="Times New Roman"/>
          <w:sz w:val="24"/>
          <w:szCs w:val="24"/>
        </w:rPr>
        <w:t xml:space="preserve"> alone.</w:t>
      </w:r>
      <w:r w:rsidR="00B04177" w:rsidRPr="007E0D80">
        <w:rPr>
          <w:rFonts w:ascii="Times New Roman" w:hAnsi="Times New Roman" w:cs="Times New Roman"/>
          <w:sz w:val="24"/>
          <w:szCs w:val="24"/>
        </w:rPr>
        <w:t xml:space="preserve"> </w:t>
      </w:r>
      <w:r w:rsidR="004C5473" w:rsidRPr="00741AEB">
        <w:rPr>
          <w:rFonts w:ascii="Times New Roman" w:hAnsi="Times New Roman" w:cs="Times New Roman"/>
          <w:sz w:val="24"/>
          <w:szCs w:val="24"/>
        </w:rPr>
        <w:t>Drought</w:t>
      </w:r>
      <w:r w:rsidR="004C5473" w:rsidRPr="007E0D80">
        <w:rPr>
          <w:rFonts w:ascii="Times New Roman" w:hAnsi="Times New Roman" w:cs="Times New Roman"/>
          <w:sz w:val="24"/>
          <w:szCs w:val="24"/>
        </w:rPr>
        <w:t xml:space="preserve"> </w:t>
      </w:r>
      <w:r w:rsidR="00B04177" w:rsidRPr="007E0D80">
        <w:rPr>
          <w:rFonts w:ascii="Times New Roman" w:hAnsi="Times New Roman" w:cs="Times New Roman"/>
          <w:sz w:val="24"/>
          <w:szCs w:val="24"/>
        </w:rPr>
        <w:t>years</w:t>
      </w:r>
      <w:r w:rsidR="004C5473" w:rsidRPr="007E0D80">
        <w:rPr>
          <w:rFonts w:ascii="Times New Roman" w:hAnsi="Times New Roman" w:cs="Times New Roman"/>
          <w:sz w:val="24"/>
          <w:szCs w:val="24"/>
        </w:rPr>
        <w:t xml:space="preserve"> </w:t>
      </w:r>
      <w:r w:rsidR="007E0D80" w:rsidRPr="007E0D80">
        <w:rPr>
          <w:rFonts w:ascii="Times New Roman" w:hAnsi="Times New Roman" w:cs="Times New Roman"/>
          <w:sz w:val="24"/>
          <w:szCs w:val="24"/>
        </w:rPr>
        <w:t xml:space="preserve">may </w:t>
      </w:r>
      <w:r w:rsidR="004C5473" w:rsidRPr="007E0D80">
        <w:rPr>
          <w:rFonts w:ascii="Times New Roman" w:hAnsi="Times New Roman" w:cs="Times New Roman"/>
          <w:sz w:val="24"/>
          <w:szCs w:val="24"/>
        </w:rPr>
        <w:t xml:space="preserve">lessen the </w:t>
      </w:r>
      <w:r w:rsidR="007E0D80" w:rsidRPr="007E0D80">
        <w:rPr>
          <w:rFonts w:ascii="Times New Roman" w:hAnsi="Times New Roman" w:cs="Times New Roman"/>
          <w:sz w:val="24"/>
          <w:szCs w:val="24"/>
        </w:rPr>
        <w:t>number</w:t>
      </w:r>
      <w:r w:rsidR="004C5473" w:rsidRPr="007E0D80">
        <w:rPr>
          <w:rFonts w:ascii="Times New Roman" w:hAnsi="Times New Roman" w:cs="Times New Roman"/>
          <w:sz w:val="24"/>
          <w:szCs w:val="24"/>
        </w:rPr>
        <w:t xml:space="preserve"> of species that utilize the pond as a stopover sight as well as breeding grounds</w:t>
      </w:r>
      <w:r w:rsidR="007E0D80" w:rsidRPr="007E0D80">
        <w:rPr>
          <w:rFonts w:ascii="Times New Roman" w:hAnsi="Times New Roman" w:cs="Times New Roman"/>
          <w:sz w:val="24"/>
          <w:szCs w:val="24"/>
        </w:rPr>
        <w:t xml:space="preserve"> due to lack of standing water</w:t>
      </w:r>
      <w:r w:rsidR="00B04177" w:rsidRPr="007E0D80">
        <w:rPr>
          <w:rFonts w:ascii="Times New Roman" w:hAnsi="Times New Roman" w:cs="Times New Roman"/>
          <w:sz w:val="24"/>
          <w:szCs w:val="24"/>
        </w:rPr>
        <w:t xml:space="preserve">. </w:t>
      </w:r>
      <w:r w:rsidR="00EF0CBF" w:rsidRPr="009136ED">
        <w:rPr>
          <w:rFonts w:ascii="Times New Roman" w:hAnsi="Times New Roman" w:cs="Times New Roman"/>
          <w:sz w:val="24"/>
          <w:szCs w:val="24"/>
        </w:rPr>
        <w:t xml:space="preserve">Considering the goal of providing improved </w:t>
      </w:r>
      <w:r w:rsidR="00DF381A">
        <w:rPr>
          <w:rFonts w:ascii="Times New Roman" w:hAnsi="Times New Roman" w:cs="Times New Roman"/>
          <w:sz w:val="24"/>
          <w:szCs w:val="24"/>
        </w:rPr>
        <w:t>habitat for waterfowl and shore</w:t>
      </w:r>
      <w:r w:rsidR="00EF0CBF" w:rsidRPr="009136ED">
        <w:rPr>
          <w:rFonts w:ascii="Times New Roman" w:hAnsi="Times New Roman" w:cs="Times New Roman"/>
          <w:sz w:val="24"/>
          <w:szCs w:val="24"/>
        </w:rPr>
        <w:t>birds, drought years w</w:t>
      </w:r>
      <w:r w:rsidR="00B76FAB" w:rsidRPr="009136ED">
        <w:rPr>
          <w:rFonts w:ascii="Times New Roman" w:hAnsi="Times New Roman" w:cs="Times New Roman"/>
          <w:sz w:val="24"/>
          <w:szCs w:val="24"/>
        </w:rPr>
        <w:t>ould be detrimental</w:t>
      </w:r>
      <w:r w:rsidR="009136ED" w:rsidRPr="009136ED">
        <w:rPr>
          <w:rFonts w:ascii="Times New Roman" w:hAnsi="Times New Roman" w:cs="Times New Roman"/>
          <w:sz w:val="24"/>
          <w:szCs w:val="24"/>
        </w:rPr>
        <w:t xml:space="preserve">. </w:t>
      </w:r>
    </w:p>
    <w:p w14:paraId="7EAC390D" w14:textId="5A2A935A" w:rsidR="00E87DFE" w:rsidRPr="00E87DFE" w:rsidRDefault="008D3A2B" w:rsidP="00E87DF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benefit to this plan is low cost of implementation</w:t>
      </w:r>
      <w:r w:rsidR="009136ED">
        <w:rPr>
          <w:rFonts w:ascii="Times New Roman" w:hAnsi="Times New Roman" w:cs="Times New Roman"/>
          <w:sz w:val="24"/>
          <w:szCs w:val="24"/>
        </w:rPr>
        <w:t>,</w:t>
      </w:r>
      <w:r w:rsidR="00B76FAB">
        <w:rPr>
          <w:rFonts w:ascii="Times New Roman" w:hAnsi="Times New Roman" w:cs="Times New Roman"/>
          <w:sz w:val="24"/>
          <w:szCs w:val="24"/>
        </w:rPr>
        <w:t xml:space="preserve"> </w:t>
      </w:r>
      <w:r w:rsidR="009136ED" w:rsidRPr="009136ED">
        <w:rPr>
          <w:rFonts w:ascii="Times New Roman" w:hAnsi="Times New Roman" w:cs="Times New Roman"/>
          <w:sz w:val="24"/>
          <w:szCs w:val="24"/>
        </w:rPr>
        <w:t>it</w:t>
      </w:r>
      <w:r w:rsidR="00722091">
        <w:rPr>
          <w:rFonts w:ascii="Times New Roman" w:hAnsi="Times New Roman" w:cs="Times New Roman"/>
          <w:sz w:val="24"/>
          <w:szCs w:val="24"/>
        </w:rPr>
        <w:t xml:space="preserve"> exploits</w:t>
      </w:r>
      <w:r w:rsidR="006154A6" w:rsidRPr="009136ED">
        <w:rPr>
          <w:rFonts w:ascii="Times New Roman" w:hAnsi="Times New Roman" w:cs="Times New Roman"/>
          <w:sz w:val="24"/>
          <w:szCs w:val="24"/>
        </w:rPr>
        <w:t xml:space="preserve"> what advantages are already found within and around the pond.</w:t>
      </w:r>
      <w:r w:rsidR="006154A6">
        <w:rPr>
          <w:rFonts w:ascii="Times New Roman" w:hAnsi="Times New Roman" w:cs="Times New Roman"/>
          <w:sz w:val="24"/>
          <w:szCs w:val="24"/>
        </w:rPr>
        <w:t xml:space="preserve"> </w:t>
      </w:r>
      <w:r w:rsidR="00191263">
        <w:rPr>
          <w:rFonts w:ascii="Times New Roman" w:hAnsi="Times New Roman" w:cs="Times New Roman"/>
          <w:sz w:val="24"/>
          <w:szCs w:val="24"/>
        </w:rPr>
        <w:t>The</w:t>
      </w:r>
      <w:r w:rsidR="000F015C" w:rsidRPr="007F2DBC">
        <w:rPr>
          <w:rFonts w:ascii="Times New Roman" w:hAnsi="Times New Roman" w:cs="Times New Roman"/>
          <w:sz w:val="24"/>
          <w:szCs w:val="24"/>
        </w:rPr>
        <w:t xml:space="preserve"> wood duck boxes around the pond are not in over</w:t>
      </w:r>
      <w:r w:rsidR="00722091">
        <w:rPr>
          <w:rFonts w:ascii="Times New Roman" w:hAnsi="Times New Roman" w:cs="Times New Roman"/>
          <w:sz w:val="24"/>
          <w:szCs w:val="24"/>
        </w:rPr>
        <w:t>-abundance and had evidence of use</w:t>
      </w:r>
      <w:r w:rsidR="00AC4487">
        <w:rPr>
          <w:rFonts w:ascii="Times New Roman" w:hAnsi="Times New Roman" w:cs="Times New Roman"/>
          <w:sz w:val="24"/>
          <w:szCs w:val="24"/>
        </w:rPr>
        <w:t xml:space="preserve"> (Figure 2)</w:t>
      </w:r>
      <w:r w:rsidR="000F015C" w:rsidRPr="007F2DBC">
        <w:rPr>
          <w:rFonts w:ascii="Times New Roman" w:hAnsi="Times New Roman" w:cs="Times New Roman"/>
          <w:sz w:val="24"/>
          <w:szCs w:val="24"/>
        </w:rPr>
        <w:t>.</w:t>
      </w:r>
      <w:r w:rsidR="00191263">
        <w:rPr>
          <w:rFonts w:ascii="Times New Roman" w:hAnsi="Times New Roman" w:cs="Times New Roman"/>
          <w:sz w:val="24"/>
          <w:szCs w:val="24"/>
        </w:rPr>
        <w:t xml:space="preserve"> </w:t>
      </w:r>
      <w:r w:rsidR="00DF381A">
        <w:rPr>
          <w:rFonts w:ascii="Times New Roman" w:hAnsi="Times New Roman" w:cs="Times New Roman"/>
          <w:sz w:val="24"/>
          <w:szCs w:val="24"/>
        </w:rPr>
        <w:t>The USDA</w:t>
      </w:r>
      <w:r w:rsidR="00215A3F" w:rsidRPr="00A53336">
        <w:rPr>
          <w:rFonts w:ascii="Times New Roman" w:hAnsi="Times New Roman" w:cs="Times New Roman"/>
          <w:sz w:val="24"/>
          <w:szCs w:val="24"/>
        </w:rPr>
        <w:t xml:space="preserve"> Natural Resource Conservation Service </w:t>
      </w:r>
      <w:r w:rsidR="00EF0CBF">
        <w:rPr>
          <w:rFonts w:ascii="Times New Roman" w:hAnsi="Times New Roman" w:cs="Times New Roman"/>
          <w:sz w:val="24"/>
          <w:szCs w:val="24"/>
        </w:rPr>
        <w:t xml:space="preserve">(2003) </w:t>
      </w:r>
      <w:r w:rsidR="00A53336" w:rsidRPr="00A53336">
        <w:rPr>
          <w:rFonts w:ascii="Times New Roman" w:hAnsi="Times New Roman" w:cs="Times New Roman"/>
          <w:sz w:val="24"/>
          <w:szCs w:val="24"/>
        </w:rPr>
        <w:t>r</w:t>
      </w:r>
      <w:r w:rsidR="00215A3F" w:rsidRPr="00A53336">
        <w:rPr>
          <w:rFonts w:ascii="Times New Roman" w:hAnsi="Times New Roman" w:cs="Times New Roman"/>
          <w:sz w:val="24"/>
          <w:szCs w:val="24"/>
        </w:rPr>
        <w:t>ecommends ten acres minimum of proper habitat, which the sout</w:t>
      </w:r>
      <w:r w:rsidR="00EF0CBF">
        <w:rPr>
          <w:rFonts w:ascii="Times New Roman" w:hAnsi="Times New Roman" w:cs="Times New Roman"/>
          <w:sz w:val="24"/>
          <w:szCs w:val="24"/>
        </w:rPr>
        <w:t>hern pond and surround</w:t>
      </w:r>
      <w:r w:rsidR="00B71F69">
        <w:rPr>
          <w:rFonts w:ascii="Times New Roman" w:hAnsi="Times New Roman" w:cs="Times New Roman"/>
          <w:sz w:val="24"/>
          <w:szCs w:val="24"/>
        </w:rPr>
        <w:t>ing</w:t>
      </w:r>
      <w:r w:rsidR="00EF0CBF">
        <w:rPr>
          <w:rFonts w:ascii="Times New Roman" w:hAnsi="Times New Roman" w:cs="Times New Roman"/>
          <w:sz w:val="24"/>
          <w:szCs w:val="24"/>
        </w:rPr>
        <w:t xml:space="preserve"> area has</w:t>
      </w:r>
      <w:r w:rsidR="00215A3F" w:rsidRPr="00A53336">
        <w:rPr>
          <w:rFonts w:ascii="Times New Roman" w:hAnsi="Times New Roman" w:cs="Times New Roman"/>
          <w:sz w:val="24"/>
          <w:szCs w:val="24"/>
        </w:rPr>
        <w:t xml:space="preserve">. The number of boxes suggested for any </w:t>
      </w:r>
      <w:r w:rsidR="00A53336" w:rsidRPr="00A53336">
        <w:rPr>
          <w:rFonts w:ascii="Times New Roman" w:hAnsi="Times New Roman" w:cs="Times New Roman"/>
          <w:sz w:val="24"/>
          <w:szCs w:val="24"/>
        </w:rPr>
        <w:t>given site varies. Seme</w:t>
      </w:r>
      <w:r w:rsidR="00215A3F" w:rsidRPr="00A53336">
        <w:rPr>
          <w:rFonts w:ascii="Times New Roman" w:hAnsi="Times New Roman" w:cs="Times New Roman"/>
          <w:sz w:val="24"/>
          <w:szCs w:val="24"/>
        </w:rPr>
        <w:t>l et a</w:t>
      </w:r>
      <w:r w:rsidR="00A53336" w:rsidRPr="00A53336">
        <w:rPr>
          <w:rFonts w:ascii="Times New Roman" w:hAnsi="Times New Roman" w:cs="Times New Roman"/>
          <w:sz w:val="24"/>
          <w:szCs w:val="24"/>
        </w:rPr>
        <w:t>l</w:t>
      </w:r>
      <w:r w:rsidR="00215A3F" w:rsidRPr="00A53336">
        <w:rPr>
          <w:rFonts w:ascii="Times New Roman" w:hAnsi="Times New Roman" w:cs="Times New Roman"/>
          <w:sz w:val="24"/>
          <w:szCs w:val="24"/>
        </w:rPr>
        <w:t>.</w:t>
      </w:r>
      <w:r w:rsidR="00EF0CBF">
        <w:rPr>
          <w:rFonts w:ascii="Times New Roman" w:hAnsi="Times New Roman" w:cs="Times New Roman"/>
          <w:sz w:val="24"/>
          <w:szCs w:val="24"/>
        </w:rPr>
        <w:t xml:space="preserve"> (1988)</w:t>
      </w:r>
      <w:r w:rsidR="00215A3F" w:rsidRPr="00A53336">
        <w:rPr>
          <w:rFonts w:ascii="Times New Roman" w:hAnsi="Times New Roman" w:cs="Times New Roman"/>
          <w:sz w:val="24"/>
          <w:szCs w:val="24"/>
        </w:rPr>
        <w:t xml:space="preserve"> recommends that the number of boxes should be in</w:t>
      </w:r>
      <w:r w:rsidR="00A53336" w:rsidRPr="00A53336">
        <w:rPr>
          <w:rFonts w:ascii="Times New Roman" w:hAnsi="Times New Roman" w:cs="Times New Roman"/>
          <w:sz w:val="24"/>
          <w:szCs w:val="24"/>
        </w:rPr>
        <w:t xml:space="preserve"> densities that replic</w:t>
      </w:r>
      <w:r w:rsidR="00EF0CBF">
        <w:rPr>
          <w:rFonts w:ascii="Times New Roman" w:hAnsi="Times New Roman" w:cs="Times New Roman"/>
          <w:sz w:val="24"/>
          <w:szCs w:val="24"/>
        </w:rPr>
        <w:t xml:space="preserve">ate what could occur </w:t>
      </w:r>
      <w:r w:rsidR="00EF0CBF" w:rsidRPr="005668EF">
        <w:rPr>
          <w:rFonts w:ascii="Times New Roman" w:hAnsi="Times New Roman" w:cs="Times New Roman"/>
          <w:sz w:val="24"/>
          <w:szCs w:val="24"/>
        </w:rPr>
        <w:t>naturally</w:t>
      </w:r>
      <w:r w:rsidR="00DF381A" w:rsidRPr="005668EF">
        <w:rPr>
          <w:rFonts w:ascii="Times New Roman" w:hAnsi="Times New Roman" w:cs="Times New Roman"/>
          <w:sz w:val="24"/>
          <w:szCs w:val="24"/>
        </w:rPr>
        <w:t>. No assessment of the number of cavities that could occur naturally on Reynold’s southern duck pond was done. We recommend evaluating natural cavity presence before additional boxes are established.</w:t>
      </w:r>
      <w:r w:rsidR="007F2DBC" w:rsidRPr="005668EF">
        <w:rPr>
          <w:rFonts w:ascii="Times New Roman" w:hAnsi="Times New Roman" w:cs="Times New Roman"/>
          <w:sz w:val="24"/>
          <w:szCs w:val="24"/>
        </w:rPr>
        <w:t xml:space="preserve"> </w:t>
      </w:r>
      <w:r w:rsidR="00F94377" w:rsidRPr="005668EF">
        <w:rPr>
          <w:rFonts w:ascii="Times New Roman" w:hAnsi="Times New Roman" w:cs="Times New Roman"/>
          <w:sz w:val="24"/>
          <w:szCs w:val="24"/>
        </w:rPr>
        <w:t>This</w:t>
      </w:r>
      <w:r w:rsidR="00F94377" w:rsidRPr="009136ED">
        <w:rPr>
          <w:rFonts w:ascii="Times New Roman" w:hAnsi="Times New Roman" w:cs="Times New Roman"/>
          <w:sz w:val="24"/>
          <w:szCs w:val="24"/>
        </w:rPr>
        <w:t xml:space="preserve"> plan is viable for implementation, being that Reynold’s southern duck pond</w:t>
      </w:r>
      <w:r w:rsidR="009136ED" w:rsidRPr="009136ED">
        <w:rPr>
          <w:rFonts w:ascii="Times New Roman" w:hAnsi="Times New Roman" w:cs="Times New Roman"/>
          <w:sz w:val="24"/>
          <w:szCs w:val="24"/>
        </w:rPr>
        <w:t xml:space="preserve"> has already been self-sustaining and</w:t>
      </w:r>
      <w:r w:rsidR="00722091">
        <w:rPr>
          <w:rFonts w:ascii="Times New Roman" w:hAnsi="Times New Roman" w:cs="Times New Roman"/>
          <w:sz w:val="24"/>
          <w:szCs w:val="24"/>
        </w:rPr>
        <w:t xml:space="preserve"> </w:t>
      </w:r>
      <w:r w:rsidR="00191263">
        <w:rPr>
          <w:rFonts w:ascii="Times New Roman" w:hAnsi="Times New Roman" w:cs="Times New Roman"/>
          <w:sz w:val="24"/>
          <w:szCs w:val="24"/>
        </w:rPr>
        <w:t xml:space="preserve">may </w:t>
      </w:r>
      <w:r w:rsidR="00722091">
        <w:rPr>
          <w:rFonts w:ascii="Times New Roman" w:hAnsi="Times New Roman" w:cs="Times New Roman"/>
          <w:sz w:val="24"/>
          <w:szCs w:val="24"/>
        </w:rPr>
        <w:t>provide</w:t>
      </w:r>
      <w:r w:rsidR="00F94377" w:rsidRPr="009136ED">
        <w:rPr>
          <w:rFonts w:ascii="Times New Roman" w:hAnsi="Times New Roman" w:cs="Times New Roman"/>
          <w:sz w:val="24"/>
          <w:szCs w:val="24"/>
        </w:rPr>
        <w:t xml:space="preserve"> habitat for waterfowl and shorebirds wit</w:t>
      </w:r>
      <w:r w:rsidR="009136ED" w:rsidRPr="009136ED">
        <w:rPr>
          <w:rFonts w:ascii="Times New Roman" w:hAnsi="Times New Roman" w:cs="Times New Roman"/>
          <w:sz w:val="24"/>
          <w:szCs w:val="24"/>
        </w:rPr>
        <w:t>hout any maintenance</w:t>
      </w:r>
      <w:r w:rsidR="00F94377" w:rsidRPr="009136ED">
        <w:rPr>
          <w:rFonts w:ascii="Times New Roman" w:hAnsi="Times New Roman" w:cs="Times New Roman"/>
          <w:sz w:val="24"/>
          <w:szCs w:val="24"/>
        </w:rPr>
        <w:t>.</w:t>
      </w:r>
      <w:r w:rsidR="0035310C">
        <w:rPr>
          <w:rFonts w:ascii="Times New Roman" w:hAnsi="Times New Roman" w:cs="Times New Roman"/>
          <w:sz w:val="24"/>
          <w:szCs w:val="24"/>
        </w:rPr>
        <w:t xml:space="preserve"> </w:t>
      </w:r>
      <w:r w:rsidR="0035310C" w:rsidRPr="00191263">
        <w:rPr>
          <w:rFonts w:ascii="Times New Roman" w:hAnsi="Times New Roman" w:cs="Times New Roman"/>
          <w:sz w:val="24"/>
          <w:szCs w:val="24"/>
        </w:rPr>
        <w:t xml:space="preserve">The response by target avian species would be short of 1960’s descriptions (Teal </w:t>
      </w:r>
      <w:r w:rsidR="00F07E93">
        <w:rPr>
          <w:rFonts w:ascii="Times New Roman" w:hAnsi="Times New Roman" w:cs="Times New Roman"/>
          <w:sz w:val="24"/>
          <w:szCs w:val="24"/>
        </w:rPr>
        <w:t xml:space="preserve">and Teal </w:t>
      </w:r>
      <w:r w:rsidR="0035310C" w:rsidRPr="00191263">
        <w:rPr>
          <w:rFonts w:ascii="Times New Roman" w:hAnsi="Times New Roman" w:cs="Times New Roman"/>
          <w:sz w:val="24"/>
          <w:szCs w:val="24"/>
        </w:rPr>
        <w:t>1964).</w:t>
      </w:r>
      <w:r w:rsidR="00F94377" w:rsidRPr="009136ED">
        <w:rPr>
          <w:rFonts w:ascii="Times New Roman" w:hAnsi="Times New Roman" w:cs="Times New Roman"/>
          <w:sz w:val="24"/>
          <w:szCs w:val="24"/>
        </w:rPr>
        <w:t xml:space="preserve"> </w:t>
      </w:r>
      <w:r w:rsidR="00191263">
        <w:rPr>
          <w:rFonts w:ascii="Times New Roman" w:hAnsi="Times New Roman" w:cs="Times New Roman"/>
          <w:sz w:val="24"/>
          <w:szCs w:val="24"/>
        </w:rPr>
        <w:t>If low cost</w:t>
      </w:r>
      <w:r w:rsidR="006154A6" w:rsidRPr="009136ED">
        <w:rPr>
          <w:rFonts w:ascii="Times New Roman" w:hAnsi="Times New Roman" w:cs="Times New Roman"/>
          <w:sz w:val="24"/>
          <w:szCs w:val="24"/>
        </w:rPr>
        <w:t xml:space="preserve"> is an important factor, this plan could be utilized without any recognizable consequences.</w:t>
      </w:r>
      <w:r w:rsidR="00191263" w:rsidRPr="00191263">
        <w:rPr>
          <w:rFonts w:ascii="Times New Roman" w:hAnsi="Times New Roman" w:cs="Times New Roman"/>
          <w:sz w:val="24"/>
          <w:szCs w:val="24"/>
          <w:highlight w:val="yellow"/>
        </w:rPr>
        <w:t xml:space="preserve"> </w:t>
      </w:r>
    </w:p>
    <w:p w14:paraId="3015950B" w14:textId="77777777" w:rsidR="00B008B8" w:rsidRDefault="009136ED" w:rsidP="00B008B8">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Management Plan 2</w:t>
      </w:r>
    </w:p>
    <w:p w14:paraId="4703A16F" w14:textId="77777777" w:rsidR="0078722E" w:rsidRDefault="009136ED" w:rsidP="0078722E">
      <w:pPr>
        <w:pStyle w:val="CommentText"/>
        <w:spacing w:line="480" w:lineRule="auto"/>
        <w:ind w:firstLine="720"/>
      </w:pPr>
      <w:r>
        <w:rPr>
          <w:rFonts w:ascii="Times New Roman" w:hAnsi="Times New Roman" w:cs="Times New Roman"/>
          <w:sz w:val="24"/>
          <w:szCs w:val="24"/>
        </w:rPr>
        <w:t>This alternative will create</w:t>
      </w:r>
      <w:r w:rsidRPr="007E0D80">
        <w:rPr>
          <w:rFonts w:ascii="Times New Roman" w:hAnsi="Times New Roman" w:cs="Times New Roman"/>
          <w:sz w:val="24"/>
          <w:szCs w:val="24"/>
        </w:rPr>
        <w:t xml:space="preserve"> a semi-permanent wetland</w:t>
      </w:r>
      <w:r w:rsidR="0035310C">
        <w:rPr>
          <w:rFonts w:ascii="Times New Roman" w:hAnsi="Times New Roman" w:cs="Times New Roman"/>
          <w:sz w:val="24"/>
          <w:szCs w:val="24"/>
        </w:rPr>
        <w:t xml:space="preserve"> using a water control structure</w:t>
      </w:r>
      <w:r>
        <w:rPr>
          <w:rFonts w:ascii="Times New Roman" w:hAnsi="Times New Roman" w:cs="Times New Roman"/>
          <w:sz w:val="24"/>
          <w:szCs w:val="24"/>
        </w:rPr>
        <w:t>, creati</w:t>
      </w:r>
      <w:r w:rsidR="0035310C">
        <w:rPr>
          <w:rFonts w:ascii="Times New Roman" w:hAnsi="Times New Roman" w:cs="Times New Roman"/>
          <w:sz w:val="24"/>
          <w:szCs w:val="24"/>
        </w:rPr>
        <w:t>ng rookery habitat for</w:t>
      </w:r>
      <w:r>
        <w:rPr>
          <w:rFonts w:ascii="Times New Roman" w:hAnsi="Times New Roman" w:cs="Times New Roman"/>
          <w:sz w:val="24"/>
          <w:szCs w:val="24"/>
        </w:rPr>
        <w:t xml:space="preserve"> shorebirds in the southern pond’s </w:t>
      </w:r>
      <w:r w:rsidRPr="008A0CF6">
        <w:rPr>
          <w:rFonts w:ascii="Times New Roman" w:hAnsi="Times New Roman" w:cs="Times New Roman"/>
          <w:sz w:val="24"/>
          <w:szCs w:val="24"/>
        </w:rPr>
        <w:t>islets. The techniques</w:t>
      </w:r>
      <w:r w:rsidRPr="007E0D80">
        <w:rPr>
          <w:rFonts w:ascii="Times New Roman" w:hAnsi="Times New Roman" w:cs="Times New Roman"/>
          <w:sz w:val="24"/>
          <w:szCs w:val="24"/>
        </w:rPr>
        <w:t xml:space="preserve"> used </w:t>
      </w:r>
      <w:r>
        <w:rPr>
          <w:rFonts w:ascii="Times New Roman" w:hAnsi="Times New Roman" w:cs="Times New Roman"/>
          <w:sz w:val="24"/>
          <w:szCs w:val="24"/>
        </w:rPr>
        <w:t>for this alternative would be as follows:</w:t>
      </w:r>
      <w:r w:rsidRPr="007E0D80">
        <w:rPr>
          <w:rFonts w:ascii="Times New Roman" w:hAnsi="Times New Roman" w:cs="Times New Roman"/>
          <w:sz w:val="24"/>
          <w:szCs w:val="24"/>
        </w:rPr>
        <w:t xml:space="preserve"> </w:t>
      </w:r>
      <w:r w:rsidR="00DF381A">
        <w:rPr>
          <w:rFonts w:ascii="Times New Roman" w:hAnsi="Times New Roman" w:cs="Times New Roman"/>
          <w:sz w:val="24"/>
          <w:szCs w:val="24"/>
        </w:rPr>
        <w:t>1</w:t>
      </w:r>
      <w:r w:rsidR="006A471F">
        <w:rPr>
          <w:rFonts w:ascii="Times New Roman" w:hAnsi="Times New Roman" w:cs="Times New Roman"/>
          <w:sz w:val="24"/>
          <w:szCs w:val="24"/>
        </w:rPr>
        <w:t>) install flashboard riser, 2) drain pond</w:t>
      </w:r>
      <w:r w:rsidR="00DF381A">
        <w:rPr>
          <w:rFonts w:ascii="Times New Roman" w:hAnsi="Times New Roman" w:cs="Times New Roman"/>
          <w:sz w:val="24"/>
          <w:szCs w:val="24"/>
        </w:rPr>
        <w:t xml:space="preserve">, 3) </w:t>
      </w:r>
      <w:r w:rsidR="006A471F">
        <w:rPr>
          <w:rFonts w:ascii="Times New Roman" w:hAnsi="Times New Roman" w:cs="Times New Roman"/>
          <w:sz w:val="24"/>
          <w:szCs w:val="24"/>
        </w:rPr>
        <w:t xml:space="preserve">implement </w:t>
      </w:r>
      <w:r w:rsidR="00DF381A">
        <w:rPr>
          <w:rFonts w:ascii="Times New Roman" w:hAnsi="Times New Roman" w:cs="Times New Roman"/>
          <w:sz w:val="24"/>
          <w:szCs w:val="24"/>
        </w:rPr>
        <w:t>prescribed fire, and 4)</w:t>
      </w:r>
      <w:r w:rsidR="00A85447">
        <w:rPr>
          <w:rFonts w:ascii="Times New Roman" w:hAnsi="Times New Roman" w:cs="Times New Roman"/>
          <w:sz w:val="24"/>
          <w:szCs w:val="24"/>
        </w:rPr>
        <w:t xml:space="preserve"> flood pond.</w:t>
      </w:r>
      <w:r w:rsidR="00A85447">
        <w:rPr>
          <w:rFonts w:ascii="Times New Roman" w:hAnsi="Times New Roman" w:cs="Times New Roman"/>
          <w:b/>
          <w:sz w:val="24"/>
          <w:szCs w:val="24"/>
        </w:rPr>
        <w:t xml:space="preserve"> </w:t>
      </w:r>
      <w:r w:rsidR="00A85447">
        <w:rPr>
          <w:rFonts w:ascii="Times New Roman" w:hAnsi="Times New Roman" w:cs="Times New Roman"/>
          <w:sz w:val="24"/>
          <w:szCs w:val="24"/>
        </w:rPr>
        <w:t>The first step is to r</w:t>
      </w:r>
      <w:r w:rsidRPr="007E0D80">
        <w:rPr>
          <w:rFonts w:ascii="Times New Roman" w:hAnsi="Times New Roman" w:cs="Times New Roman"/>
          <w:sz w:val="24"/>
          <w:szCs w:val="24"/>
        </w:rPr>
        <w:t>emov</w:t>
      </w:r>
      <w:r w:rsidR="00A85447">
        <w:rPr>
          <w:rFonts w:ascii="Times New Roman" w:hAnsi="Times New Roman" w:cs="Times New Roman"/>
          <w:sz w:val="24"/>
          <w:szCs w:val="24"/>
        </w:rPr>
        <w:t>e</w:t>
      </w:r>
      <w:r w:rsidRPr="007E0D80">
        <w:rPr>
          <w:rFonts w:ascii="Times New Roman" w:hAnsi="Times New Roman" w:cs="Times New Roman"/>
          <w:sz w:val="24"/>
          <w:szCs w:val="24"/>
        </w:rPr>
        <w:t xml:space="preserve"> the existing pipe used by the</w:t>
      </w:r>
      <w:r w:rsidR="00E87DFE">
        <w:rPr>
          <w:rFonts w:ascii="Times New Roman" w:hAnsi="Times New Roman" w:cs="Times New Roman"/>
          <w:sz w:val="24"/>
          <w:szCs w:val="24"/>
        </w:rPr>
        <w:t xml:space="preserve"> existing</w:t>
      </w:r>
      <w:r>
        <w:rPr>
          <w:rFonts w:ascii="Times New Roman" w:hAnsi="Times New Roman" w:cs="Times New Roman"/>
          <w:sz w:val="24"/>
          <w:szCs w:val="24"/>
        </w:rPr>
        <w:t xml:space="preserve"> flash board riser and </w:t>
      </w:r>
      <w:r w:rsidRPr="007E0D80">
        <w:rPr>
          <w:rFonts w:ascii="Times New Roman" w:hAnsi="Times New Roman" w:cs="Times New Roman"/>
          <w:sz w:val="24"/>
          <w:szCs w:val="24"/>
        </w:rPr>
        <w:t xml:space="preserve">install a </w:t>
      </w:r>
      <w:r w:rsidRPr="008A0CF6">
        <w:rPr>
          <w:rFonts w:ascii="Times New Roman" w:hAnsi="Times New Roman" w:cs="Times New Roman"/>
          <w:sz w:val="24"/>
          <w:szCs w:val="24"/>
        </w:rPr>
        <w:t>new</w:t>
      </w:r>
      <w:r w:rsidRPr="007E0D80">
        <w:rPr>
          <w:rFonts w:ascii="Times New Roman" w:hAnsi="Times New Roman" w:cs="Times New Roman"/>
          <w:sz w:val="24"/>
          <w:szCs w:val="24"/>
        </w:rPr>
        <w:t xml:space="preserve"> flash board riser</w:t>
      </w:r>
      <w:r>
        <w:rPr>
          <w:rFonts w:ascii="Times New Roman" w:hAnsi="Times New Roman" w:cs="Times New Roman"/>
          <w:sz w:val="24"/>
          <w:szCs w:val="24"/>
        </w:rPr>
        <w:t xml:space="preserve"> about 50 meters from the </w:t>
      </w:r>
      <w:r w:rsidR="00E87DFE">
        <w:rPr>
          <w:rFonts w:ascii="Times New Roman" w:hAnsi="Times New Roman" w:cs="Times New Roman"/>
          <w:sz w:val="24"/>
          <w:szCs w:val="24"/>
        </w:rPr>
        <w:t>existing</w:t>
      </w:r>
      <w:r>
        <w:rPr>
          <w:rFonts w:ascii="Times New Roman" w:hAnsi="Times New Roman" w:cs="Times New Roman"/>
          <w:sz w:val="24"/>
          <w:szCs w:val="24"/>
        </w:rPr>
        <w:t xml:space="preserve"> control </w:t>
      </w:r>
      <w:r w:rsidRPr="0074498F">
        <w:rPr>
          <w:rFonts w:ascii="Times New Roman" w:hAnsi="Times New Roman" w:cs="Times New Roman"/>
          <w:sz w:val="24"/>
          <w:szCs w:val="24"/>
        </w:rPr>
        <w:t xml:space="preserve">structure </w:t>
      </w:r>
      <w:r w:rsidR="00AC4487">
        <w:rPr>
          <w:rFonts w:ascii="Times New Roman" w:hAnsi="Times New Roman" w:cs="Times New Roman"/>
          <w:sz w:val="24"/>
          <w:szCs w:val="24"/>
        </w:rPr>
        <w:t>(Figure 5</w:t>
      </w:r>
      <w:r w:rsidRPr="0074498F">
        <w:rPr>
          <w:rFonts w:ascii="Times New Roman" w:hAnsi="Times New Roman" w:cs="Times New Roman"/>
          <w:sz w:val="24"/>
          <w:szCs w:val="24"/>
        </w:rPr>
        <w:t>).</w:t>
      </w:r>
      <w:r w:rsidRPr="007E0D80">
        <w:rPr>
          <w:rFonts w:ascii="Times New Roman" w:hAnsi="Times New Roman" w:cs="Times New Roman"/>
          <w:sz w:val="24"/>
          <w:szCs w:val="24"/>
        </w:rPr>
        <w:t xml:space="preserve"> </w:t>
      </w:r>
      <w:r>
        <w:rPr>
          <w:rFonts w:ascii="Times New Roman" w:hAnsi="Times New Roman" w:cs="Times New Roman"/>
          <w:sz w:val="24"/>
          <w:szCs w:val="24"/>
        </w:rPr>
        <w:t xml:space="preserve">Heavy </w:t>
      </w:r>
      <w:r w:rsidRPr="007E0D80">
        <w:rPr>
          <w:rFonts w:ascii="Times New Roman" w:hAnsi="Times New Roman" w:cs="Times New Roman"/>
          <w:sz w:val="24"/>
          <w:szCs w:val="24"/>
        </w:rPr>
        <w:t>equipment</w:t>
      </w:r>
      <w:r>
        <w:rPr>
          <w:rFonts w:ascii="Times New Roman" w:hAnsi="Times New Roman" w:cs="Times New Roman"/>
          <w:sz w:val="24"/>
          <w:szCs w:val="24"/>
        </w:rPr>
        <w:t xml:space="preserve">, such as a track hoe, as well as laborers would be needed </w:t>
      </w:r>
      <w:r w:rsidRPr="007E0D80">
        <w:rPr>
          <w:rFonts w:ascii="Times New Roman" w:hAnsi="Times New Roman" w:cs="Times New Roman"/>
          <w:sz w:val="24"/>
          <w:szCs w:val="24"/>
        </w:rPr>
        <w:t xml:space="preserve">to install this </w:t>
      </w:r>
      <w:r>
        <w:rPr>
          <w:rFonts w:ascii="Times New Roman" w:hAnsi="Times New Roman" w:cs="Times New Roman"/>
          <w:sz w:val="24"/>
          <w:szCs w:val="24"/>
        </w:rPr>
        <w:t>new water control structure</w:t>
      </w:r>
      <w:r w:rsidRPr="007E0D80">
        <w:rPr>
          <w:rFonts w:ascii="Times New Roman" w:hAnsi="Times New Roman" w:cs="Times New Roman"/>
          <w:sz w:val="24"/>
          <w:szCs w:val="24"/>
        </w:rPr>
        <w:t>.</w:t>
      </w:r>
      <w:r>
        <w:rPr>
          <w:rFonts w:ascii="Times New Roman" w:hAnsi="Times New Roman" w:cs="Times New Roman"/>
          <w:sz w:val="24"/>
          <w:szCs w:val="24"/>
        </w:rPr>
        <w:t xml:space="preserve"> </w:t>
      </w:r>
      <w:r w:rsidRPr="00D431B8">
        <w:rPr>
          <w:rFonts w:ascii="Times New Roman" w:hAnsi="Times New Roman" w:cs="Times New Roman"/>
          <w:sz w:val="24"/>
          <w:szCs w:val="24"/>
        </w:rPr>
        <w:t>By installing a new flash board riser system, pond levels would be significantly easier to manipulate and achieve</w:t>
      </w:r>
      <w:r w:rsidR="00D431B8">
        <w:rPr>
          <w:rFonts w:ascii="Times New Roman" w:hAnsi="Times New Roman" w:cs="Times New Roman"/>
          <w:sz w:val="24"/>
          <w:szCs w:val="24"/>
        </w:rPr>
        <w:t xml:space="preserve"> management </w:t>
      </w:r>
      <w:r w:rsidRPr="00D431B8">
        <w:rPr>
          <w:rFonts w:ascii="Times New Roman" w:hAnsi="Times New Roman" w:cs="Times New Roman"/>
          <w:sz w:val="24"/>
          <w:szCs w:val="24"/>
        </w:rPr>
        <w:t>goals.</w:t>
      </w:r>
      <w:r w:rsidR="00E87DFE">
        <w:rPr>
          <w:rFonts w:ascii="Times New Roman" w:hAnsi="Times New Roman" w:cs="Times New Roman"/>
          <w:sz w:val="24"/>
          <w:szCs w:val="24"/>
        </w:rPr>
        <w:t xml:space="preserve"> During this process, we recommend poor and moderate sections of the dike be repaired</w:t>
      </w:r>
      <w:r w:rsidR="00A85447">
        <w:rPr>
          <w:rFonts w:ascii="Times New Roman" w:hAnsi="Times New Roman" w:cs="Times New Roman"/>
          <w:sz w:val="24"/>
          <w:szCs w:val="24"/>
        </w:rPr>
        <w:t xml:space="preserve"> following the rationale described in the first management plan. </w:t>
      </w:r>
      <w:r w:rsidR="002C4EDE" w:rsidRPr="00735620">
        <w:rPr>
          <w:rFonts w:ascii="Times New Roman" w:hAnsi="Times New Roman" w:cs="Times New Roman"/>
          <w:sz w:val="24"/>
          <w:szCs w:val="24"/>
        </w:rPr>
        <w:t>Following installation of the new</w:t>
      </w:r>
      <w:r w:rsidR="00094FE2" w:rsidRPr="00735620">
        <w:rPr>
          <w:rFonts w:ascii="Times New Roman" w:hAnsi="Times New Roman" w:cs="Times New Roman"/>
          <w:sz w:val="24"/>
          <w:szCs w:val="24"/>
        </w:rPr>
        <w:t xml:space="preserve"> flash board</w:t>
      </w:r>
      <w:r w:rsidR="002C4EDE" w:rsidRPr="00735620">
        <w:rPr>
          <w:rFonts w:ascii="Times New Roman" w:hAnsi="Times New Roman" w:cs="Times New Roman"/>
          <w:sz w:val="24"/>
          <w:szCs w:val="24"/>
        </w:rPr>
        <w:t xml:space="preserve"> riser system, c</w:t>
      </w:r>
      <w:r w:rsidR="00A2732C" w:rsidRPr="00735620">
        <w:rPr>
          <w:rFonts w:ascii="Times New Roman" w:hAnsi="Times New Roman" w:cs="Times New Roman"/>
          <w:sz w:val="24"/>
          <w:szCs w:val="24"/>
        </w:rPr>
        <w:t>ompletel</w:t>
      </w:r>
      <w:r w:rsidR="002C4EDE" w:rsidRPr="00735620">
        <w:rPr>
          <w:rFonts w:ascii="Times New Roman" w:hAnsi="Times New Roman" w:cs="Times New Roman"/>
          <w:sz w:val="24"/>
          <w:szCs w:val="24"/>
        </w:rPr>
        <w:t>y drain the pond</w:t>
      </w:r>
      <w:r w:rsidR="00B15F9C" w:rsidRPr="00735620">
        <w:rPr>
          <w:rFonts w:ascii="Times New Roman" w:hAnsi="Times New Roman" w:cs="Times New Roman"/>
          <w:sz w:val="24"/>
          <w:szCs w:val="24"/>
        </w:rPr>
        <w:t>,</w:t>
      </w:r>
      <w:r w:rsidR="002C4EDE" w:rsidRPr="00735620">
        <w:rPr>
          <w:rFonts w:ascii="Times New Roman" w:hAnsi="Times New Roman" w:cs="Times New Roman"/>
          <w:sz w:val="24"/>
          <w:szCs w:val="24"/>
        </w:rPr>
        <w:t xml:space="preserve"> allowing</w:t>
      </w:r>
      <w:r w:rsidR="00A2732C" w:rsidRPr="00735620">
        <w:rPr>
          <w:rFonts w:ascii="Times New Roman" w:hAnsi="Times New Roman" w:cs="Times New Roman"/>
          <w:sz w:val="24"/>
          <w:szCs w:val="24"/>
        </w:rPr>
        <w:t xml:space="preserve"> a drying period</w:t>
      </w:r>
      <w:r w:rsidR="0035310C" w:rsidRPr="00735620">
        <w:rPr>
          <w:rFonts w:ascii="Times New Roman" w:hAnsi="Times New Roman" w:cs="Times New Roman"/>
          <w:sz w:val="24"/>
          <w:szCs w:val="24"/>
        </w:rPr>
        <w:t xml:space="preserve">. </w:t>
      </w:r>
      <w:r w:rsidR="0078722E" w:rsidRPr="00735620">
        <w:rPr>
          <w:rFonts w:ascii="Times New Roman" w:hAnsi="Times New Roman" w:cs="Times New Roman"/>
          <w:sz w:val="24"/>
          <w:szCs w:val="24"/>
        </w:rPr>
        <w:t xml:space="preserve">Drying periods should </w:t>
      </w:r>
      <w:r w:rsidR="00735620" w:rsidRPr="00735620">
        <w:rPr>
          <w:rFonts w:ascii="Times New Roman" w:hAnsi="Times New Roman" w:cs="Times New Roman"/>
          <w:sz w:val="24"/>
          <w:szCs w:val="24"/>
        </w:rPr>
        <w:t xml:space="preserve">be </w:t>
      </w:r>
      <w:r w:rsidR="0078722E" w:rsidRPr="00735620">
        <w:rPr>
          <w:rFonts w:ascii="Times New Roman" w:hAnsi="Times New Roman" w:cs="Times New Roman"/>
          <w:sz w:val="24"/>
          <w:szCs w:val="24"/>
        </w:rPr>
        <w:t>a minimum of two week</w:t>
      </w:r>
      <w:r w:rsidR="00735620" w:rsidRPr="00735620">
        <w:rPr>
          <w:rFonts w:ascii="Times New Roman" w:hAnsi="Times New Roman" w:cs="Times New Roman"/>
          <w:sz w:val="24"/>
          <w:szCs w:val="24"/>
        </w:rPr>
        <w:t>s</w:t>
      </w:r>
      <w:r w:rsidR="0078722E" w:rsidRPr="00735620">
        <w:rPr>
          <w:rFonts w:ascii="Times New Roman" w:hAnsi="Times New Roman" w:cs="Times New Roman"/>
          <w:sz w:val="24"/>
          <w:szCs w:val="24"/>
        </w:rPr>
        <w:t xml:space="preserve"> to avoid a monoculture and </w:t>
      </w:r>
      <w:r w:rsidR="00735620" w:rsidRPr="00735620">
        <w:rPr>
          <w:rFonts w:ascii="Times New Roman" w:hAnsi="Times New Roman" w:cs="Times New Roman"/>
          <w:sz w:val="24"/>
          <w:szCs w:val="24"/>
        </w:rPr>
        <w:t xml:space="preserve">allow </w:t>
      </w:r>
      <w:r w:rsidR="0078722E" w:rsidRPr="00735620">
        <w:rPr>
          <w:rFonts w:ascii="Times New Roman" w:hAnsi="Times New Roman" w:cs="Times New Roman"/>
          <w:sz w:val="24"/>
          <w:szCs w:val="24"/>
        </w:rPr>
        <w:t>stabiliz</w:t>
      </w:r>
      <w:r w:rsidR="00735620" w:rsidRPr="00735620">
        <w:rPr>
          <w:rFonts w:ascii="Times New Roman" w:hAnsi="Times New Roman" w:cs="Times New Roman"/>
          <w:sz w:val="24"/>
          <w:szCs w:val="24"/>
        </w:rPr>
        <w:t>ation of</w:t>
      </w:r>
      <w:r w:rsidR="0078722E" w:rsidRPr="00735620">
        <w:rPr>
          <w:rFonts w:ascii="Times New Roman" w:hAnsi="Times New Roman" w:cs="Times New Roman"/>
          <w:sz w:val="24"/>
          <w:szCs w:val="24"/>
        </w:rPr>
        <w:t xml:space="preserve"> soils</w:t>
      </w:r>
      <w:r w:rsidR="00735620">
        <w:rPr>
          <w:rFonts w:ascii="Times New Roman" w:hAnsi="Times New Roman" w:cs="Times New Roman"/>
          <w:sz w:val="24"/>
          <w:szCs w:val="24"/>
        </w:rPr>
        <w:t xml:space="preserve"> (</w:t>
      </w:r>
      <w:r w:rsidR="0078722E" w:rsidRPr="00735620">
        <w:rPr>
          <w:rFonts w:ascii="Times New Roman" w:hAnsi="Times New Roman" w:cs="Times New Roman"/>
          <w:sz w:val="24"/>
          <w:szCs w:val="24"/>
        </w:rPr>
        <w:t>Smith et al. 1989).</w:t>
      </w:r>
      <w:r w:rsidR="0078722E">
        <w:t xml:space="preserve"> </w:t>
      </w:r>
    </w:p>
    <w:p w14:paraId="71550260" w14:textId="77777777" w:rsidR="001519E9" w:rsidRPr="00A85447" w:rsidRDefault="00A85447" w:rsidP="00A85447">
      <w:pPr>
        <w:spacing w:line="480" w:lineRule="auto"/>
        <w:ind w:firstLine="720"/>
        <w:rPr>
          <w:rFonts w:ascii="Times New Roman" w:hAnsi="Times New Roman" w:cs="Times New Roman"/>
          <w:b/>
          <w:sz w:val="24"/>
          <w:szCs w:val="24"/>
        </w:rPr>
      </w:pPr>
      <w:r>
        <w:rPr>
          <w:rFonts w:ascii="Times New Roman" w:hAnsi="Times New Roman" w:cs="Times New Roman"/>
          <w:sz w:val="24"/>
          <w:szCs w:val="24"/>
        </w:rPr>
        <w:t>O</w:t>
      </w:r>
      <w:r w:rsidR="002C4EDE">
        <w:rPr>
          <w:rFonts w:ascii="Times New Roman" w:hAnsi="Times New Roman" w:cs="Times New Roman"/>
          <w:sz w:val="24"/>
          <w:szCs w:val="24"/>
        </w:rPr>
        <w:t xml:space="preserve">nce appropriate conditions are </w:t>
      </w:r>
      <w:r w:rsidR="009310BD">
        <w:rPr>
          <w:rFonts w:ascii="Times New Roman" w:hAnsi="Times New Roman" w:cs="Times New Roman"/>
          <w:sz w:val="24"/>
          <w:szCs w:val="24"/>
        </w:rPr>
        <w:t>met</w:t>
      </w:r>
      <w:r w:rsidR="00094FE2">
        <w:rPr>
          <w:rFonts w:ascii="Times New Roman" w:hAnsi="Times New Roman" w:cs="Times New Roman"/>
          <w:sz w:val="24"/>
          <w:szCs w:val="24"/>
        </w:rPr>
        <w:t>,</w:t>
      </w:r>
      <w:r w:rsidR="002C4EDE">
        <w:rPr>
          <w:rFonts w:ascii="Times New Roman" w:hAnsi="Times New Roman" w:cs="Times New Roman"/>
          <w:sz w:val="24"/>
          <w:szCs w:val="24"/>
        </w:rPr>
        <w:t xml:space="preserve"> a </w:t>
      </w:r>
      <w:r w:rsidR="0035310C">
        <w:rPr>
          <w:rFonts w:ascii="Times New Roman" w:hAnsi="Times New Roman" w:cs="Times New Roman"/>
          <w:sz w:val="24"/>
          <w:szCs w:val="24"/>
        </w:rPr>
        <w:t>prescribed burn should be applied</w:t>
      </w:r>
      <w:r w:rsidR="00094FE2">
        <w:rPr>
          <w:rFonts w:ascii="Times New Roman" w:hAnsi="Times New Roman" w:cs="Times New Roman"/>
          <w:sz w:val="24"/>
          <w:szCs w:val="24"/>
        </w:rPr>
        <w:t xml:space="preserve"> </w:t>
      </w:r>
      <w:r w:rsidR="002C4EDE">
        <w:rPr>
          <w:rFonts w:ascii="Times New Roman" w:hAnsi="Times New Roman" w:cs="Times New Roman"/>
          <w:sz w:val="24"/>
          <w:szCs w:val="24"/>
        </w:rPr>
        <w:t xml:space="preserve">across the entire pond to remove </w:t>
      </w:r>
      <w:r w:rsidR="00A2732C" w:rsidRPr="007E0D80">
        <w:rPr>
          <w:rFonts w:ascii="Times New Roman" w:hAnsi="Times New Roman" w:cs="Times New Roman"/>
          <w:sz w:val="24"/>
          <w:szCs w:val="24"/>
        </w:rPr>
        <w:t>undesirable vegetation</w:t>
      </w:r>
      <w:r w:rsidR="002C4EDE">
        <w:rPr>
          <w:rFonts w:ascii="Times New Roman" w:hAnsi="Times New Roman" w:cs="Times New Roman"/>
          <w:sz w:val="24"/>
          <w:szCs w:val="24"/>
        </w:rPr>
        <w:t xml:space="preserve">, such as </w:t>
      </w:r>
      <w:r w:rsidR="00335FF2">
        <w:rPr>
          <w:rFonts w:ascii="Times New Roman" w:hAnsi="Times New Roman" w:cs="Times New Roman"/>
          <w:sz w:val="24"/>
          <w:szCs w:val="24"/>
        </w:rPr>
        <w:t xml:space="preserve">climbing hempvine, </w:t>
      </w:r>
      <w:r w:rsidR="00E87DFE">
        <w:rPr>
          <w:rFonts w:ascii="Times New Roman" w:hAnsi="Times New Roman" w:cs="Times New Roman"/>
          <w:sz w:val="24"/>
          <w:szCs w:val="24"/>
        </w:rPr>
        <w:t xml:space="preserve">an invasive species, </w:t>
      </w:r>
      <w:r w:rsidR="00335FF2">
        <w:rPr>
          <w:rFonts w:ascii="Times New Roman" w:hAnsi="Times New Roman" w:cs="Times New Roman"/>
          <w:sz w:val="24"/>
          <w:szCs w:val="24"/>
        </w:rPr>
        <w:t>and prevent a monoculture of any s</w:t>
      </w:r>
      <w:r w:rsidR="00D34AB0">
        <w:rPr>
          <w:rFonts w:ascii="Times New Roman" w:hAnsi="Times New Roman" w:cs="Times New Roman"/>
          <w:sz w:val="24"/>
          <w:szCs w:val="24"/>
        </w:rPr>
        <w:t>pecies</w:t>
      </w:r>
      <w:r w:rsidR="00335FF2">
        <w:rPr>
          <w:rFonts w:ascii="Times New Roman" w:hAnsi="Times New Roman" w:cs="Times New Roman"/>
          <w:sz w:val="24"/>
          <w:szCs w:val="24"/>
        </w:rPr>
        <w:t xml:space="preserve">. </w:t>
      </w:r>
      <w:r w:rsidR="0035310C">
        <w:rPr>
          <w:rFonts w:ascii="Times New Roman" w:hAnsi="Times New Roman" w:cs="Times New Roman"/>
          <w:sz w:val="24"/>
          <w:szCs w:val="24"/>
        </w:rPr>
        <w:t xml:space="preserve">Allowing the pond to dry before burning will allow undesired vegetation to dry out and </w:t>
      </w:r>
      <w:r w:rsidR="0035310C" w:rsidRPr="00D431B8">
        <w:rPr>
          <w:rFonts w:ascii="Times New Roman" w:hAnsi="Times New Roman" w:cs="Times New Roman"/>
          <w:sz w:val="24"/>
          <w:szCs w:val="24"/>
        </w:rPr>
        <w:t>promote a complete burn</w:t>
      </w:r>
      <w:r w:rsidR="0035310C">
        <w:rPr>
          <w:rFonts w:ascii="Times New Roman" w:hAnsi="Times New Roman" w:cs="Times New Roman"/>
          <w:sz w:val="24"/>
          <w:szCs w:val="24"/>
        </w:rPr>
        <w:t>.</w:t>
      </w:r>
      <w:r w:rsidR="00335FF2">
        <w:rPr>
          <w:rFonts w:ascii="Times New Roman" w:hAnsi="Times New Roman" w:cs="Times New Roman"/>
          <w:sz w:val="24"/>
          <w:szCs w:val="24"/>
        </w:rPr>
        <w:t xml:space="preserve"> </w:t>
      </w:r>
      <w:r w:rsidR="00945CF0" w:rsidRPr="00E87DFE">
        <w:rPr>
          <w:rFonts w:ascii="Times New Roman" w:hAnsi="Times New Roman" w:cs="Times New Roman"/>
          <w:sz w:val="24"/>
          <w:szCs w:val="24"/>
        </w:rPr>
        <w:t>Construction</w:t>
      </w:r>
      <w:r w:rsidR="00A2732C" w:rsidRPr="00E87DFE">
        <w:rPr>
          <w:rFonts w:ascii="Times New Roman" w:hAnsi="Times New Roman" w:cs="Times New Roman"/>
          <w:sz w:val="24"/>
          <w:szCs w:val="24"/>
        </w:rPr>
        <w:t xml:space="preserve"> </w:t>
      </w:r>
      <w:r w:rsidR="00945CF0" w:rsidRPr="00E87DFE">
        <w:rPr>
          <w:rFonts w:ascii="Times New Roman" w:hAnsi="Times New Roman" w:cs="Times New Roman"/>
          <w:sz w:val="24"/>
          <w:szCs w:val="24"/>
        </w:rPr>
        <w:t xml:space="preserve">of </w:t>
      </w:r>
      <w:r w:rsidR="00A2732C" w:rsidRPr="00E87DFE">
        <w:rPr>
          <w:rFonts w:ascii="Times New Roman" w:hAnsi="Times New Roman" w:cs="Times New Roman"/>
          <w:sz w:val="24"/>
          <w:szCs w:val="24"/>
        </w:rPr>
        <w:t xml:space="preserve">a semi-permanent </w:t>
      </w:r>
      <w:r w:rsidR="00945CF0" w:rsidRPr="00E87DFE">
        <w:rPr>
          <w:rFonts w:ascii="Times New Roman" w:hAnsi="Times New Roman" w:cs="Times New Roman"/>
          <w:sz w:val="24"/>
          <w:szCs w:val="24"/>
        </w:rPr>
        <w:t>wetland</w:t>
      </w:r>
      <w:r w:rsidR="00A2732C" w:rsidRPr="00E87DFE">
        <w:rPr>
          <w:rFonts w:ascii="Times New Roman" w:hAnsi="Times New Roman" w:cs="Times New Roman"/>
          <w:sz w:val="24"/>
          <w:szCs w:val="24"/>
        </w:rPr>
        <w:t xml:space="preserve"> </w:t>
      </w:r>
      <w:r w:rsidR="00945CF0" w:rsidRPr="00E87DFE">
        <w:rPr>
          <w:rFonts w:ascii="Times New Roman" w:hAnsi="Times New Roman" w:cs="Times New Roman"/>
          <w:sz w:val="24"/>
          <w:szCs w:val="24"/>
        </w:rPr>
        <w:t>will also turn some of the larger trees into</w:t>
      </w:r>
      <w:r w:rsidR="00A2732C" w:rsidRPr="00E87DFE">
        <w:rPr>
          <w:rFonts w:ascii="Times New Roman" w:hAnsi="Times New Roman" w:cs="Times New Roman"/>
          <w:sz w:val="24"/>
          <w:szCs w:val="24"/>
        </w:rPr>
        <w:t xml:space="preserve"> snags</w:t>
      </w:r>
      <w:r w:rsidR="00945CF0" w:rsidRPr="00E87DFE">
        <w:rPr>
          <w:rFonts w:ascii="Times New Roman" w:hAnsi="Times New Roman" w:cs="Times New Roman"/>
          <w:sz w:val="24"/>
          <w:szCs w:val="24"/>
        </w:rPr>
        <w:t xml:space="preserve"> allowing woodpeckers, songbirds, and waterfowl</w:t>
      </w:r>
      <w:r w:rsidR="00A2732C" w:rsidRPr="00E87DFE">
        <w:rPr>
          <w:rFonts w:ascii="Times New Roman" w:hAnsi="Times New Roman" w:cs="Times New Roman"/>
          <w:sz w:val="24"/>
          <w:szCs w:val="24"/>
        </w:rPr>
        <w:t xml:space="preserve"> </w:t>
      </w:r>
      <w:r w:rsidR="0035310C" w:rsidRPr="00E87DFE">
        <w:rPr>
          <w:rFonts w:ascii="Times New Roman" w:hAnsi="Times New Roman" w:cs="Times New Roman"/>
          <w:sz w:val="24"/>
          <w:szCs w:val="24"/>
        </w:rPr>
        <w:t>to use</w:t>
      </w:r>
      <w:r w:rsidR="00945CF0" w:rsidRPr="00E87DFE">
        <w:rPr>
          <w:rFonts w:ascii="Times New Roman" w:hAnsi="Times New Roman" w:cs="Times New Roman"/>
          <w:sz w:val="24"/>
          <w:szCs w:val="24"/>
        </w:rPr>
        <w:t xml:space="preserve"> cavities for nesting</w:t>
      </w:r>
      <w:r w:rsidR="00A2732C" w:rsidRPr="00E87DFE">
        <w:rPr>
          <w:rFonts w:ascii="Times New Roman" w:hAnsi="Times New Roman" w:cs="Times New Roman"/>
          <w:sz w:val="24"/>
          <w:szCs w:val="24"/>
        </w:rPr>
        <w:t>.</w:t>
      </w:r>
      <w:r w:rsidR="00A2732C" w:rsidRPr="007E0D80">
        <w:rPr>
          <w:rFonts w:ascii="Times New Roman" w:hAnsi="Times New Roman" w:cs="Times New Roman"/>
          <w:sz w:val="24"/>
          <w:szCs w:val="24"/>
        </w:rPr>
        <w:t xml:space="preserve"> </w:t>
      </w:r>
      <w:r w:rsidR="00BA1888" w:rsidRPr="007E0D80">
        <w:rPr>
          <w:rFonts w:ascii="Times New Roman" w:hAnsi="Times New Roman" w:cs="Times New Roman"/>
          <w:sz w:val="24"/>
          <w:szCs w:val="24"/>
        </w:rPr>
        <w:t>Once the pond has been burned, the riser boards will be installed into the</w:t>
      </w:r>
      <w:r w:rsidR="00094FE2">
        <w:rPr>
          <w:rFonts w:ascii="Times New Roman" w:hAnsi="Times New Roman" w:cs="Times New Roman"/>
          <w:sz w:val="24"/>
          <w:szCs w:val="24"/>
        </w:rPr>
        <w:t xml:space="preserve"> flash board</w:t>
      </w:r>
      <w:r w:rsidR="00BA1888" w:rsidRPr="007E0D80">
        <w:rPr>
          <w:rFonts w:ascii="Times New Roman" w:hAnsi="Times New Roman" w:cs="Times New Roman"/>
          <w:sz w:val="24"/>
          <w:szCs w:val="24"/>
        </w:rPr>
        <w:t xml:space="preserve"> riser box </w:t>
      </w:r>
      <w:r>
        <w:rPr>
          <w:rFonts w:ascii="Times New Roman" w:hAnsi="Times New Roman" w:cs="Times New Roman"/>
          <w:sz w:val="24"/>
          <w:szCs w:val="24"/>
        </w:rPr>
        <w:t>retaining water in the pond</w:t>
      </w:r>
      <w:r w:rsidR="00E51F32">
        <w:rPr>
          <w:rFonts w:ascii="Times New Roman" w:hAnsi="Times New Roman" w:cs="Times New Roman"/>
          <w:sz w:val="24"/>
          <w:szCs w:val="24"/>
        </w:rPr>
        <w:t>. This alternative</w:t>
      </w:r>
      <w:r w:rsidR="00D41314">
        <w:rPr>
          <w:rFonts w:ascii="Times New Roman" w:hAnsi="Times New Roman" w:cs="Times New Roman"/>
          <w:sz w:val="24"/>
          <w:szCs w:val="24"/>
        </w:rPr>
        <w:t xml:space="preserve"> </w:t>
      </w:r>
      <w:r w:rsidR="00BA1888" w:rsidRPr="007E0D80">
        <w:rPr>
          <w:rFonts w:ascii="Times New Roman" w:hAnsi="Times New Roman" w:cs="Times New Roman"/>
          <w:sz w:val="24"/>
          <w:szCs w:val="24"/>
        </w:rPr>
        <w:t xml:space="preserve">relies </w:t>
      </w:r>
      <w:r w:rsidR="00E51F32">
        <w:rPr>
          <w:rFonts w:ascii="Times New Roman" w:hAnsi="Times New Roman" w:cs="Times New Roman"/>
          <w:sz w:val="24"/>
          <w:szCs w:val="24"/>
        </w:rPr>
        <w:t xml:space="preserve">solely </w:t>
      </w:r>
      <w:r w:rsidR="00D41314">
        <w:rPr>
          <w:rFonts w:ascii="Times New Roman" w:hAnsi="Times New Roman" w:cs="Times New Roman"/>
          <w:sz w:val="24"/>
          <w:szCs w:val="24"/>
        </w:rPr>
        <w:t xml:space="preserve">on </w:t>
      </w:r>
      <w:r w:rsidR="00BA1888" w:rsidRPr="007E0D80">
        <w:rPr>
          <w:rFonts w:ascii="Times New Roman" w:hAnsi="Times New Roman" w:cs="Times New Roman"/>
          <w:sz w:val="24"/>
          <w:szCs w:val="24"/>
        </w:rPr>
        <w:t>precipitation throughout the year</w:t>
      </w:r>
      <w:r w:rsidR="00E51F32">
        <w:rPr>
          <w:rFonts w:ascii="Times New Roman" w:hAnsi="Times New Roman" w:cs="Times New Roman"/>
          <w:sz w:val="24"/>
          <w:szCs w:val="24"/>
        </w:rPr>
        <w:t xml:space="preserve"> </w:t>
      </w:r>
      <w:r w:rsidR="00E51F32" w:rsidRPr="00E87DFE">
        <w:rPr>
          <w:rFonts w:ascii="Times New Roman" w:hAnsi="Times New Roman" w:cs="Times New Roman"/>
          <w:sz w:val="24"/>
          <w:szCs w:val="24"/>
        </w:rPr>
        <w:t>for flooding</w:t>
      </w:r>
      <w:r w:rsidR="00BA1888" w:rsidRPr="007E0D80">
        <w:rPr>
          <w:rFonts w:ascii="Times New Roman" w:hAnsi="Times New Roman" w:cs="Times New Roman"/>
          <w:sz w:val="24"/>
          <w:szCs w:val="24"/>
        </w:rPr>
        <w:t xml:space="preserve">. </w:t>
      </w:r>
      <w:r w:rsidR="008A0CF6">
        <w:rPr>
          <w:rFonts w:ascii="Times New Roman" w:hAnsi="Times New Roman" w:cs="Times New Roman"/>
          <w:sz w:val="24"/>
          <w:szCs w:val="24"/>
        </w:rPr>
        <w:t xml:space="preserve">Drought </w:t>
      </w:r>
      <w:r w:rsidR="008A0CF6" w:rsidRPr="00B71F69">
        <w:rPr>
          <w:rFonts w:ascii="Times New Roman" w:hAnsi="Times New Roman" w:cs="Times New Roman"/>
          <w:sz w:val="24"/>
          <w:szCs w:val="24"/>
        </w:rPr>
        <w:t>years will reduce</w:t>
      </w:r>
      <w:r w:rsidR="00D41314" w:rsidRPr="00B71F69">
        <w:rPr>
          <w:rFonts w:ascii="Times New Roman" w:hAnsi="Times New Roman" w:cs="Times New Roman"/>
          <w:sz w:val="24"/>
          <w:szCs w:val="24"/>
        </w:rPr>
        <w:t xml:space="preserve"> water</w:t>
      </w:r>
      <w:r w:rsidR="00094FE2" w:rsidRPr="00B71F69">
        <w:rPr>
          <w:rFonts w:ascii="Times New Roman" w:hAnsi="Times New Roman" w:cs="Times New Roman"/>
          <w:sz w:val="24"/>
          <w:szCs w:val="24"/>
        </w:rPr>
        <w:t xml:space="preserve"> levels </w:t>
      </w:r>
      <w:r w:rsidR="00B71F69" w:rsidRPr="00B71F69">
        <w:rPr>
          <w:rFonts w:ascii="Times New Roman" w:hAnsi="Times New Roman" w:cs="Times New Roman"/>
          <w:sz w:val="24"/>
          <w:szCs w:val="24"/>
        </w:rPr>
        <w:t xml:space="preserve">as well as </w:t>
      </w:r>
      <w:r w:rsidR="00D41314" w:rsidRPr="00B71F69">
        <w:rPr>
          <w:rFonts w:ascii="Times New Roman" w:hAnsi="Times New Roman" w:cs="Times New Roman"/>
          <w:sz w:val="24"/>
          <w:szCs w:val="24"/>
        </w:rPr>
        <w:t>the vegetative component that</w:t>
      </w:r>
      <w:r w:rsidR="00B71F69" w:rsidRPr="00B71F69">
        <w:rPr>
          <w:rFonts w:ascii="Times New Roman" w:hAnsi="Times New Roman" w:cs="Times New Roman"/>
          <w:sz w:val="24"/>
          <w:szCs w:val="24"/>
        </w:rPr>
        <w:t xml:space="preserve"> can</w:t>
      </w:r>
      <w:r w:rsidR="00D41314" w:rsidRPr="00B71F69">
        <w:rPr>
          <w:rFonts w:ascii="Times New Roman" w:hAnsi="Times New Roman" w:cs="Times New Roman"/>
          <w:sz w:val="24"/>
          <w:szCs w:val="24"/>
        </w:rPr>
        <w:t xml:space="preserve"> survive</w:t>
      </w:r>
      <w:r w:rsidR="00B71F69" w:rsidRPr="00B71F69">
        <w:rPr>
          <w:rFonts w:ascii="Times New Roman" w:hAnsi="Times New Roman" w:cs="Times New Roman"/>
          <w:sz w:val="24"/>
          <w:szCs w:val="24"/>
        </w:rPr>
        <w:t xml:space="preserve"> in the southern pond</w:t>
      </w:r>
      <w:r w:rsidR="00D41314" w:rsidRPr="00B71F69">
        <w:rPr>
          <w:rFonts w:ascii="Times New Roman" w:hAnsi="Times New Roman" w:cs="Times New Roman"/>
          <w:sz w:val="24"/>
          <w:szCs w:val="24"/>
        </w:rPr>
        <w:t>.</w:t>
      </w:r>
      <w:r w:rsidR="00D41314">
        <w:rPr>
          <w:rFonts w:ascii="Times New Roman" w:hAnsi="Times New Roman" w:cs="Times New Roman"/>
          <w:sz w:val="24"/>
          <w:szCs w:val="24"/>
        </w:rPr>
        <w:t xml:space="preserve"> </w:t>
      </w:r>
    </w:p>
    <w:p w14:paraId="3850442E" w14:textId="77777777" w:rsidR="00EB27C6" w:rsidRDefault="001519E9" w:rsidP="00BF4BBF">
      <w:pPr>
        <w:spacing w:line="480" w:lineRule="auto"/>
        <w:ind w:firstLine="720"/>
        <w:rPr>
          <w:rFonts w:ascii="Times New Roman" w:hAnsi="Times New Roman" w:cs="Times New Roman"/>
          <w:sz w:val="24"/>
          <w:szCs w:val="24"/>
        </w:rPr>
      </w:pPr>
      <w:r>
        <w:rPr>
          <w:rFonts w:ascii="Times New Roman" w:hAnsi="Times New Roman" w:cs="Times New Roman"/>
          <w:sz w:val="24"/>
          <w:szCs w:val="24"/>
        </w:rPr>
        <w:t>Every four to five</w:t>
      </w:r>
      <w:r w:rsidR="00BA1888" w:rsidRPr="007E0D80">
        <w:rPr>
          <w:rFonts w:ascii="Times New Roman" w:hAnsi="Times New Roman" w:cs="Times New Roman"/>
          <w:sz w:val="24"/>
          <w:szCs w:val="24"/>
        </w:rPr>
        <w:t xml:space="preserve"> years</w:t>
      </w:r>
      <w:r>
        <w:rPr>
          <w:rFonts w:ascii="Times New Roman" w:hAnsi="Times New Roman" w:cs="Times New Roman"/>
          <w:sz w:val="24"/>
          <w:szCs w:val="24"/>
        </w:rPr>
        <w:t>,</w:t>
      </w:r>
      <w:r w:rsidR="00BA1888" w:rsidRPr="007E0D80">
        <w:rPr>
          <w:rFonts w:ascii="Times New Roman" w:hAnsi="Times New Roman" w:cs="Times New Roman"/>
          <w:sz w:val="24"/>
          <w:szCs w:val="24"/>
        </w:rPr>
        <w:t xml:space="preserve"> the p</w:t>
      </w:r>
      <w:r w:rsidR="00094FE2">
        <w:rPr>
          <w:rFonts w:ascii="Times New Roman" w:hAnsi="Times New Roman" w:cs="Times New Roman"/>
          <w:sz w:val="24"/>
          <w:szCs w:val="24"/>
        </w:rPr>
        <w:t xml:space="preserve">ond </w:t>
      </w:r>
      <w:r w:rsidR="00793FFE">
        <w:rPr>
          <w:rFonts w:ascii="Times New Roman" w:hAnsi="Times New Roman" w:cs="Times New Roman"/>
          <w:sz w:val="24"/>
          <w:szCs w:val="24"/>
        </w:rPr>
        <w:t>will</w:t>
      </w:r>
      <w:r w:rsidR="00094EA0">
        <w:rPr>
          <w:rFonts w:ascii="Times New Roman" w:hAnsi="Times New Roman" w:cs="Times New Roman"/>
          <w:sz w:val="24"/>
          <w:szCs w:val="24"/>
        </w:rPr>
        <w:t xml:space="preserve"> be</w:t>
      </w:r>
      <w:r w:rsidR="00094FE2" w:rsidRPr="008A0CF6">
        <w:rPr>
          <w:rFonts w:ascii="Times New Roman" w:hAnsi="Times New Roman" w:cs="Times New Roman"/>
          <w:sz w:val="24"/>
          <w:szCs w:val="24"/>
        </w:rPr>
        <w:t xml:space="preserve"> drain</w:t>
      </w:r>
      <w:r w:rsidR="00094EA0">
        <w:rPr>
          <w:rFonts w:ascii="Times New Roman" w:hAnsi="Times New Roman" w:cs="Times New Roman"/>
          <w:sz w:val="24"/>
          <w:szCs w:val="24"/>
        </w:rPr>
        <w:t>ed</w:t>
      </w:r>
      <w:r>
        <w:rPr>
          <w:rFonts w:ascii="Times New Roman" w:hAnsi="Times New Roman" w:cs="Times New Roman"/>
          <w:sz w:val="24"/>
          <w:szCs w:val="24"/>
        </w:rPr>
        <w:t xml:space="preserve">, </w:t>
      </w:r>
      <w:r w:rsidR="00BA1888" w:rsidRPr="007E0D80">
        <w:rPr>
          <w:rFonts w:ascii="Times New Roman" w:hAnsi="Times New Roman" w:cs="Times New Roman"/>
          <w:sz w:val="24"/>
          <w:szCs w:val="24"/>
        </w:rPr>
        <w:t>disked</w:t>
      </w:r>
      <w:r>
        <w:rPr>
          <w:rFonts w:ascii="Times New Roman" w:hAnsi="Times New Roman" w:cs="Times New Roman"/>
          <w:sz w:val="24"/>
          <w:szCs w:val="24"/>
        </w:rPr>
        <w:t>, and burned</w:t>
      </w:r>
      <w:r w:rsidR="00E51B1A">
        <w:rPr>
          <w:rFonts w:ascii="Times New Roman" w:hAnsi="Times New Roman" w:cs="Times New Roman"/>
          <w:sz w:val="24"/>
          <w:szCs w:val="24"/>
        </w:rPr>
        <w:t xml:space="preserve"> </w:t>
      </w:r>
      <w:r w:rsidR="00094EA0">
        <w:rPr>
          <w:rFonts w:ascii="Times New Roman" w:hAnsi="Times New Roman" w:cs="Times New Roman"/>
          <w:sz w:val="24"/>
          <w:szCs w:val="24"/>
        </w:rPr>
        <w:t xml:space="preserve">to </w:t>
      </w:r>
      <w:r w:rsidR="00E51B1A">
        <w:rPr>
          <w:rFonts w:ascii="Times New Roman" w:hAnsi="Times New Roman" w:cs="Times New Roman"/>
          <w:sz w:val="24"/>
          <w:szCs w:val="24"/>
        </w:rPr>
        <w:t>continu</w:t>
      </w:r>
      <w:r w:rsidR="00094EA0">
        <w:rPr>
          <w:rFonts w:ascii="Times New Roman" w:hAnsi="Times New Roman" w:cs="Times New Roman"/>
          <w:sz w:val="24"/>
          <w:szCs w:val="24"/>
        </w:rPr>
        <w:t>e promoting vegetative diversity.</w:t>
      </w:r>
      <w:r w:rsidR="00B26B3E">
        <w:rPr>
          <w:rFonts w:ascii="Times New Roman" w:hAnsi="Times New Roman" w:cs="Times New Roman"/>
          <w:sz w:val="24"/>
          <w:szCs w:val="24"/>
        </w:rPr>
        <w:t xml:space="preserve"> </w:t>
      </w:r>
      <w:r w:rsidR="00094EA0">
        <w:rPr>
          <w:rFonts w:ascii="Times New Roman" w:hAnsi="Times New Roman" w:cs="Times New Roman"/>
          <w:sz w:val="24"/>
          <w:szCs w:val="24"/>
        </w:rPr>
        <w:t xml:space="preserve">Limited rookery habitat is found along the </w:t>
      </w:r>
      <w:r w:rsidR="00B26B3E" w:rsidRPr="00D431B8">
        <w:rPr>
          <w:rFonts w:ascii="Times New Roman" w:hAnsi="Times New Roman" w:cs="Times New Roman"/>
          <w:sz w:val="24"/>
          <w:szCs w:val="24"/>
        </w:rPr>
        <w:t>Georgia coast</w:t>
      </w:r>
      <w:r w:rsidR="00094EA0">
        <w:rPr>
          <w:rFonts w:ascii="Times New Roman" w:hAnsi="Times New Roman" w:cs="Times New Roman"/>
          <w:sz w:val="24"/>
          <w:szCs w:val="24"/>
        </w:rPr>
        <w:t>, and managing for it on Sapelo Island would be beneficial for wading birds</w:t>
      </w:r>
      <w:r w:rsidR="00B26B3E" w:rsidRPr="00D431B8">
        <w:rPr>
          <w:rFonts w:ascii="Times New Roman" w:hAnsi="Times New Roman" w:cs="Times New Roman"/>
          <w:sz w:val="24"/>
          <w:szCs w:val="24"/>
        </w:rPr>
        <w:t>.</w:t>
      </w:r>
      <w:r w:rsidR="00CE63BF" w:rsidRPr="00D431B8">
        <w:rPr>
          <w:rFonts w:ascii="Times New Roman" w:hAnsi="Times New Roman" w:cs="Times New Roman"/>
          <w:sz w:val="24"/>
          <w:szCs w:val="24"/>
        </w:rPr>
        <w:t xml:space="preserve"> Rookeries</w:t>
      </w:r>
      <w:r w:rsidR="00094EA0">
        <w:rPr>
          <w:rFonts w:ascii="Times New Roman" w:hAnsi="Times New Roman" w:cs="Times New Roman"/>
          <w:sz w:val="24"/>
          <w:szCs w:val="24"/>
        </w:rPr>
        <w:t>, which</w:t>
      </w:r>
      <w:r w:rsidR="008E4367">
        <w:rPr>
          <w:rFonts w:ascii="Times New Roman" w:hAnsi="Times New Roman" w:cs="Times New Roman"/>
          <w:sz w:val="24"/>
          <w:szCs w:val="24"/>
        </w:rPr>
        <w:t xml:space="preserve"> are</w:t>
      </w:r>
      <w:r w:rsidR="00793FFE">
        <w:rPr>
          <w:rFonts w:ascii="Times New Roman" w:hAnsi="Times New Roman" w:cs="Times New Roman"/>
          <w:sz w:val="24"/>
          <w:szCs w:val="24"/>
        </w:rPr>
        <w:t xml:space="preserve"> colonies of</w:t>
      </w:r>
      <w:r w:rsidR="00094EA0">
        <w:rPr>
          <w:rFonts w:ascii="Times New Roman" w:hAnsi="Times New Roman" w:cs="Times New Roman"/>
          <w:sz w:val="24"/>
          <w:szCs w:val="24"/>
        </w:rPr>
        <w:t xml:space="preserve"> birds</w:t>
      </w:r>
      <w:r w:rsidR="00793FFE">
        <w:rPr>
          <w:rFonts w:ascii="Times New Roman" w:hAnsi="Times New Roman" w:cs="Times New Roman"/>
          <w:sz w:val="24"/>
          <w:szCs w:val="24"/>
        </w:rPr>
        <w:t>,</w:t>
      </w:r>
      <w:r w:rsidR="00094EA0">
        <w:rPr>
          <w:rFonts w:ascii="Times New Roman" w:hAnsi="Times New Roman" w:cs="Times New Roman"/>
          <w:sz w:val="24"/>
          <w:szCs w:val="24"/>
        </w:rPr>
        <w:t xml:space="preserve"> nest in clumps of trees</w:t>
      </w:r>
      <w:r w:rsidR="00793FFE">
        <w:rPr>
          <w:rFonts w:ascii="Times New Roman" w:hAnsi="Times New Roman" w:cs="Times New Roman"/>
          <w:sz w:val="24"/>
          <w:szCs w:val="24"/>
        </w:rPr>
        <w:t xml:space="preserve"> on the islets</w:t>
      </w:r>
      <w:r w:rsidR="00094EA0">
        <w:rPr>
          <w:rFonts w:ascii="Times New Roman" w:hAnsi="Times New Roman" w:cs="Times New Roman"/>
          <w:sz w:val="24"/>
          <w:szCs w:val="24"/>
        </w:rPr>
        <w:t xml:space="preserve"> and </w:t>
      </w:r>
      <w:r w:rsidR="00793FFE">
        <w:rPr>
          <w:rFonts w:ascii="Times New Roman" w:hAnsi="Times New Roman" w:cs="Times New Roman"/>
          <w:sz w:val="24"/>
          <w:szCs w:val="24"/>
        </w:rPr>
        <w:t>around the southern pond’s edge.</w:t>
      </w:r>
      <w:r w:rsidR="00094EA0">
        <w:rPr>
          <w:rFonts w:ascii="Times New Roman" w:hAnsi="Times New Roman" w:cs="Times New Roman"/>
          <w:sz w:val="24"/>
          <w:szCs w:val="24"/>
        </w:rPr>
        <w:t xml:space="preserve"> When flooding is complete, some</w:t>
      </w:r>
      <w:r w:rsidR="00CE63BF" w:rsidRPr="00D431B8">
        <w:rPr>
          <w:rFonts w:ascii="Times New Roman" w:hAnsi="Times New Roman" w:cs="Times New Roman"/>
          <w:sz w:val="24"/>
          <w:szCs w:val="24"/>
        </w:rPr>
        <w:t xml:space="preserve"> trees will die </w:t>
      </w:r>
      <w:r w:rsidR="00094EA0">
        <w:rPr>
          <w:rFonts w:ascii="Times New Roman" w:hAnsi="Times New Roman" w:cs="Times New Roman"/>
          <w:sz w:val="24"/>
          <w:szCs w:val="24"/>
        </w:rPr>
        <w:t xml:space="preserve">creating snags for </w:t>
      </w:r>
      <w:r w:rsidR="00CE63BF" w:rsidRPr="00D431B8">
        <w:rPr>
          <w:rFonts w:ascii="Times New Roman" w:hAnsi="Times New Roman" w:cs="Times New Roman"/>
          <w:sz w:val="24"/>
          <w:szCs w:val="24"/>
        </w:rPr>
        <w:t>cavity</w:t>
      </w:r>
      <w:r w:rsidR="00094EA0">
        <w:rPr>
          <w:rFonts w:ascii="Times New Roman" w:hAnsi="Times New Roman" w:cs="Times New Roman"/>
          <w:sz w:val="24"/>
          <w:szCs w:val="24"/>
        </w:rPr>
        <w:t xml:space="preserve"> </w:t>
      </w:r>
      <w:r w:rsidR="00CE63BF" w:rsidRPr="00D431B8">
        <w:rPr>
          <w:rFonts w:ascii="Times New Roman" w:hAnsi="Times New Roman" w:cs="Times New Roman"/>
          <w:sz w:val="24"/>
          <w:szCs w:val="24"/>
        </w:rPr>
        <w:t>n</w:t>
      </w:r>
      <w:r w:rsidR="00094EA0">
        <w:rPr>
          <w:rFonts w:ascii="Times New Roman" w:hAnsi="Times New Roman" w:cs="Times New Roman"/>
          <w:sz w:val="24"/>
          <w:szCs w:val="24"/>
        </w:rPr>
        <w:t>esters, such as nuthatches</w:t>
      </w:r>
      <w:r w:rsidR="008E4367">
        <w:rPr>
          <w:rFonts w:ascii="Times New Roman" w:hAnsi="Times New Roman" w:cs="Times New Roman"/>
          <w:sz w:val="24"/>
          <w:szCs w:val="24"/>
        </w:rPr>
        <w:t xml:space="preserve"> (</w:t>
      </w:r>
      <w:r w:rsidR="008E4367">
        <w:rPr>
          <w:rFonts w:ascii="Times New Roman" w:hAnsi="Times New Roman" w:cs="Times New Roman"/>
          <w:i/>
          <w:sz w:val="24"/>
          <w:szCs w:val="24"/>
        </w:rPr>
        <w:t>Sitta spp.)</w:t>
      </w:r>
      <w:r w:rsidR="00094EA0">
        <w:rPr>
          <w:rFonts w:ascii="Times New Roman" w:hAnsi="Times New Roman" w:cs="Times New Roman"/>
          <w:sz w:val="24"/>
          <w:szCs w:val="24"/>
        </w:rPr>
        <w:t>, hooded mergansers</w:t>
      </w:r>
      <w:r w:rsidR="008E4367">
        <w:rPr>
          <w:rFonts w:ascii="Times New Roman" w:hAnsi="Times New Roman" w:cs="Times New Roman"/>
          <w:sz w:val="24"/>
          <w:szCs w:val="24"/>
        </w:rPr>
        <w:t xml:space="preserve"> (</w:t>
      </w:r>
      <w:r w:rsidR="008E4367" w:rsidRPr="008E4367">
        <w:rPr>
          <w:rFonts w:ascii="Times New Roman" w:hAnsi="Times New Roman" w:cs="Times New Roman"/>
          <w:i/>
          <w:sz w:val="24"/>
          <w:szCs w:val="24"/>
        </w:rPr>
        <w:t>Lophodytes cucullatus</w:t>
      </w:r>
      <w:r w:rsidR="008E4367">
        <w:rPr>
          <w:rFonts w:ascii="Times New Roman" w:hAnsi="Times New Roman" w:cs="Times New Roman"/>
          <w:i/>
          <w:sz w:val="24"/>
          <w:szCs w:val="24"/>
        </w:rPr>
        <w:t>)</w:t>
      </w:r>
      <w:r w:rsidR="00094EA0">
        <w:rPr>
          <w:rFonts w:ascii="Times New Roman" w:hAnsi="Times New Roman" w:cs="Times New Roman"/>
          <w:sz w:val="24"/>
          <w:szCs w:val="24"/>
        </w:rPr>
        <w:t xml:space="preserve">, </w:t>
      </w:r>
      <w:r w:rsidR="0035310C">
        <w:rPr>
          <w:rFonts w:ascii="Times New Roman" w:hAnsi="Times New Roman" w:cs="Times New Roman"/>
          <w:sz w:val="24"/>
          <w:szCs w:val="24"/>
        </w:rPr>
        <w:t xml:space="preserve">black-bellied </w:t>
      </w:r>
      <w:r w:rsidR="00094EA0">
        <w:rPr>
          <w:rFonts w:ascii="Times New Roman" w:hAnsi="Times New Roman" w:cs="Times New Roman"/>
          <w:sz w:val="24"/>
          <w:szCs w:val="24"/>
        </w:rPr>
        <w:t>whistling ducks</w:t>
      </w:r>
      <w:r w:rsidR="008E4367">
        <w:rPr>
          <w:rFonts w:ascii="Times New Roman" w:hAnsi="Times New Roman" w:cs="Times New Roman"/>
          <w:sz w:val="24"/>
          <w:szCs w:val="24"/>
        </w:rPr>
        <w:t xml:space="preserve"> (</w:t>
      </w:r>
      <w:r w:rsidR="0035310C">
        <w:rPr>
          <w:rFonts w:ascii="Times New Roman" w:hAnsi="Times New Roman" w:cs="Times New Roman"/>
          <w:i/>
          <w:sz w:val="24"/>
          <w:szCs w:val="24"/>
        </w:rPr>
        <w:t>Dendrocygna autumnalis</w:t>
      </w:r>
      <w:r w:rsidR="008E4367">
        <w:rPr>
          <w:rFonts w:ascii="Times New Roman" w:hAnsi="Times New Roman" w:cs="Times New Roman"/>
          <w:i/>
          <w:sz w:val="24"/>
          <w:szCs w:val="24"/>
        </w:rPr>
        <w:t>)</w:t>
      </w:r>
      <w:r w:rsidR="00094EA0">
        <w:rPr>
          <w:rFonts w:ascii="Times New Roman" w:hAnsi="Times New Roman" w:cs="Times New Roman"/>
          <w:sz w:val="24"/>
          <w:szCs w:val="24"/>
        </w:rPr>
        <w:t>, and wood ducks</w:t>
      </w:r>
      <w:r w:rsidR="00CE63BF" w:rsidRPr="00D431B8">
        <w:rPr>
          <w:rFonts w:ascii="Times New Roman" w:hAnsi="Times New Roman" w:cs="Times New Roman"/>
          <w:sz w:val="24"/>
          <w:szCs w:val="24"/>
        </w:rPr>
        <w:t xml:space="preserve">. </w:t>
      </w:r>
      <w:r w:rsidR="008E4367">
        <w:rPr>
          <w:rFonts w:ascii="Times New Roman" w:hAnsi="Times New Roman" w:cs="Times New Roman"/>
          <w:sz w:val="24"/>
          <w:szCs w:val="24"/>
        </w:rPr>
        <w:t>P</w:t>
      </w:r>
      <w:r w:rsidR="00A85447">
        <w:rPr>
          <w:rFonts w:ascii="Times New Roman" w:hAnsi="Times New Roman" w:cs="Times New Roman"/>
          <w:sz w:val="24"/>
          <w:szCs w:val="24"/>
        </w:rPr>
        <w:t>rescribed fire</w:t>
      </w:r>
      <w:r w:rsidR="00B26B3E" w:rsidRPr="00D431B8">
        <w:rPr>
          <w:rFonts w:ascii="Times New Roman" w:hAnsi="Times New Roman" w:cs="Times New Roman"/>
          <w:sz w:val="24"/>
          <w:szCs w:val="24"/>
        </w:rPr>
        <w:t xml:space="preserve"> </w:t>
      </w:r>
      <w:r w:rsidR="00FD4143">
        <w:rPr>
          <w:rFonts w:ascii="Times New Roman" w:hAnsi="Times New Roman" w:cs="Times New Roman"/>
          <w:sz w:val="24"/>
          <w:szCs w:val="24"/>
        </w:rPr>
        <w:t xml:space="preserve">would reduce </w:t>
      </w:r>
      <w:r w:rsidR="00E51F32">
        <w:rPr>
          <w:rFonts w:ascii="Times New Roman" w:hAnsi="Times New Roman" w:cs="Times New Roman"/>
          <w:sz w:val="24"/>
          <w:szCs w:val="24"/>
        </w:rPr>
        <w:t>undesired species such as black</w:t>
      </w:r>
      <w:r w:rsidR="00FD4143">
        <w:rPr>
          <w:rFonts w:ascii="Times New Roman" w:hAnsi="Times New Roman" w:cs="Times New Roman"/>
          <w:sz w:val="24"/>
          <w:szCs w:val="24"/>
        </w:rPr>
        <w:t>berry and climbing hempvine and</w:t>
      </w:r>
      <w:r w:rsidR="00B26B3E" w:rsidRPr="00D431B8">
        <w:rPr>
          <w:rFonts w:ascii="Times New Roman" w:hAnsi="Times New Roman" w:cs="Times New Roman"/>
          <w:sz w:val="24"/>
          <w:szCs w:val="24"/>
        </w:rPr>
        <w:t xml:space="preserve"> promot</w:t>
      </w:r>
      <w:r w:rsidR="00FD4143">
        <w:rPr>
          <w:rFonts w:ascii="Times New Roman" w:hAnsi="Times New Roman" w:cs="Times New Roman"/>
          <w:sz w:val="24"/>
          <w:szCs w:val="24"/>
        </w:rPr>
        <w:t>e desired</w:t>
      </w:r>
      <w:r w:rsidR="00B26B3E" w:rsidRPr="00D431B8">
        <w:rPr>
          <w:rFonts w:ascii="Times New Roman" w:hAnsi="Times New Roman" w:cs="Times New Roman"/>
          <w:sz w:val="24"/>
          <w:szCs w:val="24"/>
        </w:rPr>
        <w:t xml:space="preserve"> species</w:t>
      </w:r>
      <w:r w:rsidR="00FD4143">
        <w:rPr>
          <w:rFonts w:ascii="Times New Roman" w:hAnsi="Times New Roman" w:cs="Times New Roman"/>
          <w:sz w:val="24"/>
          <w:szCs w:val="24"/>
        </w:rPr>
        <w:t>, such as smartweed, ragweed, and rice cutgrass</w:t>
      </w:r>
      <w:r w:rsidR="00B26B3E" w:rsidRPr="00D431B8">
        <w:rPr>
          <w:rFonts w:ascii="Times New Roman" w:hAnsi="Times New Roman" w:cs="Times New Roman"/>
          <w:sz w:val="24"/>
          <w:szCs w:val="24"/>
        </w:rPr>
        <w:t>.</w:t>
      </w:r>
      <w:r w:rsidR="00CE63BF" w:rsidRPr="00D431B8">
        <w:rPr>
          <w:rFonts w:ascii="Times New Roman" w:hAnsi="Times New Roman" w:cs="Times New Roman"/>
          <w:sz w:val="24"/>
          <w:szCs w:val="24"/>
        </w:rPr>
        <w:t xml:space="preserve"> </w:t>
      </w:r>
      <w:r w:rsidR="00EE3A90">
        <w:rPr>
          <w:rFonts w:ascii="Times New Roman" w:hAnsi="Times New Roman" w:cs="Times New Roman"/>
          <w:sz w:val="24"/>
          <w:szCs w:val="24"/>
        </w:rPr>
        <w:t>We prefer prescribed fire over</w:t>
      </w:r>
      <w:r w:rsidR="00EE3A90" w:rsidRPr="00D431B8">
        <w:rPr>
          <w:rFonts w:ascii="Times New Roman" w:hAnsi="Times New Roman" w:cs="Times New Roman"/>
          <w:sz w:val="24"/>
          <w:szCs w:val="24"/>
        </w:rPr>
        <w:t xml:space="preserve"> herbicide</w:t>
      </w:r>
      <w:r w:rsidR="00EE3A90">
        <w:rPr>
          <w:rFonts w:ascii="Times New Roman" w:hAnsi="Times New Roman" w:cs="Times New Roman"/>
          <w:sz w:val="24"/>
          <w:szCs w:val="24"/>
        </w:rPr>
        <w:t xml:space="preserve"> to reduce and promote vegetation f</w:t>
      </w:r>
      <w:r w:rsidR="008E4367">
        <w:rPr>
          <w:rFonts w:ascii="Times New Roman" w:hAnsi="Times New Roman" w:cs="Times New Roman"/>
          <w:sz w:val="24"/>
          <w:szCs w:val="24"/>
        </w:rPr>
        <w:t>or</w:t>
      </w:r>
      <w:r w:rsidR="00EE3A90">
        <w:rPr>
          <w:rFonts w:ascii="Times New Roman" w:hAnsi="Times New Roman" w:cs="Times New Roman"/>
          <w:sz w:val="24"/>
          <w:szCs w:val="24"/>
        </w:rPr>
        <w:t xml:space="preserve"> nutrient replenishment, control, and lower costs</w:t>
      </w:r>
      <w:r w:rsidR="00EE3A90" w:rsidRPr="00D431B8">
        <w:rPr>
          <w:rFonts w:ascii="Times New Roman" w:hAnsi="Times New Roman" w:cs="Times New Roman"/>
          <w:sz w:val="24"/>
          <w:szCs w:val="24"/>
        </w:rPr>
        <w:t xml:space="preserve">. </w:t>
      </w:r>
      <w:r w:rsidR="00FD4143">
        <w:rPr>
          <w:rFonts w:ascii="Times New Roman" w:hAnsi="Times New Roman" w:cs="Times New Roman"/>
          <w:sz w:val="24"/>
          <w:szCs w:val="24"/>
        </w:rPr>
        <w:t>The promotion of these species is not only for nutrition, but also</w:t>
      </w:r>
      <w:r w:rsidR="008E4367">
        <w:rPr>
          <w:rFonts w:ascii="Times New Roman" w:hAnsi="Times New Roman" w:cs="Times New Roman"/>
          <w:sz w:val="24"/>
          <w:szCs w:val="24"/>
        </w:rPr>
        <w:t xml:space="preserve"> as</w:t>
      </w:r>
      <w:r w:rsidR="00FD4143">
        <w:rPr>
          <w:rFonts w:ascii="Times New Roman" w:hAnsi="Times New Roman" w:cs="Times New Roman"/>
          <w:sz w:val="24"/>
          <w:szCs w:val="24"/>
        </w:rPr>
        <w:t xml:space="preserve"> cover habitat for species that nest in vegetation </w:t>
      </w:r>
      <w:r w:rsidR="00EE3A90">
        <w:rPr>
          <w:rFonts w:ascii="Times New Roman" w:hAnsi="Times New Roman" w:cs="Times New Roman"/>
          <w:sz w:val="24"/>
          <w:szCs w:val="24"/>
        </w:rPr>
        <w:t>and over water</w:t>
      </w:r>
      <w:r w:rsidR="00FD4143">
        <w:rPr>
          <w:rFonts w:ascii="Times New Roman" w:hAnsi="Times New Roman" w:cs="Times New Roman"/>
          <w:sz w:val="24"/>
          <w:szCs w:val="24"/>
        </w:rPr>
        <w:t xml:space="preserve">. </w:t>
      </w:r>
      <w:r w:rsidR="00A85447">
        <w:rPr>
          <w:rFonts w:ascii="Times New Roman" w:hAnsi="Times New Roman" w:cs="Times New Roman"/>
          <w:sz w:val="24"/>
          <w:szCs w:val="24"/>
        </w:rPr>
        <w:t>Species such as whorled marsh</w:t>
      </w:r>
      <w:r w:rsidR="00F82959" w:rsidRPr="00D431B8">
        <w:rPr>
          <w:rFonts w:ascii="Times New Roman" w:hAnsi="Times New Roman" w:cs="Times New Roman"/>
          <w:sz w:val="24"/>
          <w:szCs w:val="24"/>
        </w:rPr>
        <w:t xml:space="preserve">pennywort are not used </w:t>
      </w:r>
      <w:r w:rsidR="00EE3A90">
        <w:rPr>
          <w:rFonts w:ascii="Times New Roman" w:hAnsi="Times New Roman" w:cs="Times New Roman"/>
          <w:sz w:val="24"/>
          <w:szCs w:val="24"/>
        </w:rPr>
        <w:t>for direct consum</w:t>
      </w:r>
      <w:r w:rsidR="008E4367">
        <w:rPr>
          <w:rFonts w:ascii="Times New Roman" w:hAnsi="Times New Roman" w:cs="Times New Roman"/>
          <w:sz w:val="24"/>
          <w:szCs w:val="24"/>
        </w:rPr>
        <w:t>p</w:t>
      </w:r>
      <w:r w:rsidR="00EE3A90">
        <w:rPr>
          <w:rFonts w:ascii="Times New Roman" w:hAnsi="Times New Roman" w:cs="Times New Roman"/>
          <w:sz w:val="24"/>
          <w:szCs w:val="24"/>
        </w:rPr>
        <w:t>tion</w:t>
      </w:r>
      <w:r w:rsidR="008E4367">
        <w:rPr>
          <w:rFonts w:ascii="Times New Roman" w:hAnsi="Times New Roman" w:cs="Times New Roman"/>
          <w:sz w:val="24"/>
          <w:szCs w:val="24"/>
        </w:rPr>
        <w:t xml:space="preserve"> by</w:t>
      </w:r>
      <w:r w:rsidR="00EE3A90">
        <w:rPr>
          <w:rFonts w:ascii="Times New Roman" w:hAnsi="Times New Roman" w:cs="Times New Roman"/>
          <w:sz w:val="24"/>
          <w:szCs w:val="24"/>
        </w:rPr>
        <w:t xml:space="preserve"> wading birds and waterfowl</w:t>
      </w:r>
      <w:r w:rsidR="00F82959" w:rsidRPr="00D431B8">
        <w:rPr>
          <w:rFonts w:ascii="Times New Roman" w:hAnsi="Times New Roman" w:cs="Times New Roman"/>
          <w:sz w:val="24"/>
          <w:szCs w:val="24"/>
        </w:rPr>
        <w:t xml:space="preserve">, </w:t>
      </w:r>
      <w:r w:rsidR="00EE3A90">
        <w:rPr>
          <w:rFonts w:ascii="Times New Roman" w:hAnsi="Times New Roman" w:cs="Times New Roman"/>
          <w:sz w:val="24"/>
          <w:szCs w:val="24"/>
        </w:rPr>
        <w:t xml:space="preserve">but </w:t>
      </w:r>
      <w:r w:rsidR="00F82959" w:rsidRPr="00D431B8">
        <w:rPr>
          <w:rFonts w:ascii="Times New Roman" w:hAnsi="Times New Roman" w:cs="Times New Roman"/>
          <w:sz w:val="24"/>
          <w:szCs w:val="24"/>
        </w:rPr>
        <w:t xml:space="preserve">they provide </w:t>
      </w:r>
      <w:r w:rsidR="00A85447">
        <w:rPr>
          <w:rFonts w:ascii="Times New Roman" w:hAnsi="Times New Roman" w:cs="Times New Roman"/>
          <w:sz w:val="24"/>
          <w:szCs w:val="24"/>
        </w:rPr>
        <w:t>habitat for invertebrates</w:t>
      </w:r>
      <w:r w:rsidR="00EE3A90">
        <w:rPr>
          <w:rFonts w:ascii="Times New Roman" w:hAnsi="Times New Roman" w:cs="Times New Roman"/>
          <w:sz w:val="24"/>
          <w:szCs w:val="24"/>
        </w:rPr>
        <w:t>, which can be consumed by resident populations for protein</w:t>
      </w:r>
      <w:r w:rsidR="00F82959" w:rsidRPr="00D431B8">
        <w:rPr>
          <w:rFonts w:ascii="Times New Roman" w:hAnsi="Times New Roman" w:cs="Times New Roman"/>
          <w:sz w:val="24"/>
          <w:szCs w:val="24"/>
        </w:rPr>
        <w:t>.</w:t>
      </w:r>
    </w:p>
    <w:p w14:paraId="41AB117A" w14:textId="475CF8F2" w:rsidR="00646396" w:rsidRPr="007E0D80" w:rsidRDefault="00646396" w:rsidP="00EB27C6">
      <w:pPr>
        <w:spacing w:line="480" w:lineRule="auto"/>
        <w:ind w:firstLine="720"/>
        <w:rPr>
          <w:rFonts w:ascii="Times New Roman" w:hAnsi="Times New Roman" w:cs="Times New Roman"/>
          <w:sz w:val="24"/>
          <w:szCs w:val="24"/>
        </w:rPr>
      </w:pPr>
      <w:r w:rsidRPr="00D431B8">
        <w:rPr>
          <w:rFonts w:ascii="Times New Roman" w:hAnsi="Times New Roman" w:cs="Times New Roman"/>
          <w:sz w:val="24"/>
          <w:szCs w:val="24"/>
        </w:rPr>
        <w:t>For Reynold’s southern duck pond, a flash board riser is believed to</w:t>
      </w:r>
      <w:r w:rsidR="00EE3A90">
        <w:rPr>
          <w:rFonts w:ascii="Times New Roman" w:hAnsi="Times New Roman" w:cs="Times New Roman"/>
          <w:sz w:val="24"/>
          <w:szCs w:val="24"/>
        </w:rPr>
        <w:t xml:space="preserve"> be the best option for</w:t>
      </w:r>
      <w:r w:rsidR="00E51F32">
        <w:rPr>
          <w:rFonts w:ascii="Times New Roman" w:hAnsi="Times New Roman" w:cs="Times New Roman"/>
          <w:sz w:val="24"/>
          <w:szCs w:val="24"/>
        </w:rPr>
        <w:t xml:space="preserve"> re-establishing</w:t>
      </w:r>
      <w:r w:rsidR="00EE3A90">
        <w:rPr>
          <w:rFonts w:ascii="Times New Roman" w:hAnsi="Times New Roman" w:cs="Times New Roman"/>
          <w:sz w:val="24"/>
          <w:szCs w:val="24"/>
        </w:rPr>
        <w:t xml:space="preserve"> a</w:t>
      </w:r>
      <w:r w:rsidR="00E51F32">
        <w:rPr>
          <w:rFonts w:ascii="Times New Roman" w:hAnsi="Times New Roman" w:cs="Times New Roman"/>
          <w:sz w:val="24"/>
          <w:szCs w:val="24"/>
        </w:rPr>
        <w:t xml:space="preserve"> better</w:t>
      </w:r>
      <w:r w:rsidR="00EE3A90">
        <w:rPr>
          <w:rFonts w:ascii="Times New Roman" w:hAnsi="Times New Roman" w:cs="Times New Roman"/>
          <w:sz w:val="24"/>
          <w:szCs w:val="24"/>
        </w:rPr>
        <w:t xml:space="preserve"> rookery habitat</w:t>
      </w:r>
      <w:r w:rsidR="00E51F32">
        <w:rPr>
          <w:rFonts w:ascii="Times New Roman" w:hAnsi="Times New Roman" w:cs="Times New Roman"/>
          <w:sz w:val="24"/>
          <w:szCs w:val="24"/>
        </w:rPr>
        <w:t>.</w:t>
      </w:r>
      <w:r w:rsidRPr="00D431B8">
        <w:rPr>
          <w:rFonts w:ascii="Times New Roman" w:hAnsi="Times New Roman" w:cs="Times New Roman"/>
          <w:sz w:val="24"/>
          <w:szCs w:val="24"/>
        </w:rPr>
        <w:t xml:space="preserve"> </w:t>
      </w:r>
      <w:r w:rsidR="00A31ADD" w:rsidRPr="00D431B8">
        <w:rPr>
          <w:rFonts w:ascii="Times New Roman" w:hAnsi="Times New Roman" w:cs="Times New Roman"/>
          <w:sz w:val="24"/>
          <w:szCs w:val="24"/>
        </w:rPr>
        <w:t>A flash board riser involves</w:t>
      </w:r>
      <w:r w:rsidRPr="00D431B8">
        <w:rPr>
          <w:rFonts w:ascii="Times New Roman" w:hAnsi="Times New Roman" w:cs="Times New Roman"/>
          <w:sz w:val="24"/>
          <w:szCs w:val="24"/>
        </w:rPr>
        <w:t xml:space="preserve"> installing the riser boards when you want the pond to fill. The level of the riser boards is where the</w:t>
      </w:r>
      <w:r w:rsidR="00EE3A90">
        <w:rPr>
          <w:rFonts w:ascii="Times New Roman" w:hAnsi="Times New Roman" w:cs="Times New Roman"/>
          <w:sz w:val="24"/>
          <w:szCs w:val="24"/>
        </w:rPr>
        <w:t xml:space="preserve"> w</w:t>
      </w:r>
      <w:r w:rsidR="008E4367">
        <w:rPr>
          <w:rFonts w:ascii="Times New Roman" w:hAnsi="Times New Roman" w:cs="Times New Roman"/>
          <w:sz w:val="24"/>
          <w:szCs w:val="24"/>
        </w:rPr>
        <w:t>ater level in the pond will re</w:t>
      </w:r>
      <w:r w:rsidR="00F80EB1">
        <w:rPr>
          <w:rFonts w:ascii="Times New Roman" w:hAnsi="Times New Roman" w:cs="Times New Roman"/>
          <w:sz w:val="24"/>
          <w:szCs w:val="24"/>
        </w:rPr>
        <w:t>main</w:t>
      </w:r>
      <w:r w:rsidRPr="00D431B8">
        <w:rPr>
          <w:rFonts w:ascii="Times New Roman" w:hAnsi="Times New Roman" w:cs="Times New Roman"/>
          <w:sz w:val="24"/>
          <w:szCs w:val="24"/>
        </w:rPr>
        <w:t>. By removing the boar</w:t>
      </w:r>
      <w:r w:rsidR="00EE3A90">
        <w:rPr>
          <w:rFonts w:ascii="Times New Roman" w:hAnsi="Times New Roman" w:cs="Times New Roman"/>
          <w:sz w:val="24"/>
          <w:szCs w:val="24"/>
        </w:rPr>
        <w:t>ds, the pond will drain, stopping at</w:t>
      </w:r>
      <w:r w:rsidRPr="00D431B8">
        <w:rPr>
          <w:rFonts w:ascii="Times New Roman" w:hAnsi="Times New Roman" w:cs="Times New Roman"/>
          <w:sz w:val="24"/>
          <w:szCs w:val="24"/>
        </w:rPr>
        <w:t xml:space="preserve"> </w:t>
      </w:r>
      <w:r w:rsidR="00EE3A90">
        <w:rPr>
          <w:rFonts w:ascii="Times New Roman" w:hAnsi="Times New Roman" w:cs="Times New Roman"/>
          <w:sz w:val="24"/>
          <w:szCs w:val="24"/>
        </w:rPr>
        <w:t>the desired</w:t>
      </w:r>
      <w:r w:rsidR="00F80EB1">
        <w:rPr>
          <w:rFonts w:ascii="Times New Roman" w:hAnsi="Times New Roman" w:cs="Times New Roman"/>
          <w:sz w:val="24"/>
          <w:szCs w:val="24"/>
        </w:rPr>
        <w:t xml:space="preserve"> water level</w:t>
      </w:r>
      <w:r w:rsidR="00EE3A90">
        <w:rPr>
          <w:rFonts w:ascii="Times New Roman" w:hAnsi="Times New Roman" w:cs="Times New Roman"/>
          <w:sz w:val="24"/>
          <w:szCs w:val="24"/>
        </w:rPr>
        <w:t>. For</w:t>
      </w:r>
      <w:r w:rsidR="00C54500" w:rsidRPr="00D431B8">
        <w:rPr>
          <w:rFonts w:ascii="Times New Roman" w:hAnsi="Times New Roman" w:cs="Times New Roman"/>
          <w:sz w:val="24"/>
          <w:szCs w:val="24"/>
        </w:rPr>
        <w:t xml:space="preserve"> roo</w:t>
      </w:r>
      <w:r w:rsidR="00EE3A90">
        <w:rPr>
          <w:rFonts w:ascii="Times New Roman" w:hAnsi="Times New Roman" w:cs="Times New Roman"/>
          <w:sz w:val="24"/>
          <w:szCs w:val="24"/>
        </w:rPr>
        <w:t xml:space="preserve">kery habitat management, boards would </w:t>
      </w:r>
      <w:r w:rsidR="0084360F">
        <w:rPr>
          <w:rFonts w:ascii="Times New Roman" w:hAnsi="Times New Roman" w:cs="Times New Roman"/>
          <w:sz w:val="24"/>
          <w:szCs w:val="24"/>
        </w:rPr>
        <w:t xml:space="preserve">be </w:t>
      </w:r>
      <w:r w:rsidR="00775A93">
        <w:rPr>
          <w:rFonts w:ascii="Times New Roman" w:hAnsi="Times New Roman" w:cs="Times New Roman"/>
          <w:sz w:val="24"/>
          <w:szCs w:val="24"/>
        </w:rPr>
        <w:t xml:space="preserve">removed once every four to five </w:t>
      </w:r>
      <w:r w:rsidR="00C54500" w:rsidRPr="00D431B8">
        <w:rPr>
          <w:rFonts w:ascii="Times New Roman" w:hAnsi="Times New Roman" w:cs="Times New Roman"/>
          <w:sz w:val="24"/>
          <w:szCs w:val="24"/>
        </w:rPr>
        <w:t>years for pond maintenance</w:t>
      </w:r>
      <w:r w:rsidR="0084360F">
        <w:rPr>
          <w:rFonts w:ascii="Times New Roman" w:hAnsi="Times New Roman" w:cs="Times New Roman"/>
          <w:sz w:val="24"/>
          <w:szCs w:val="24"/>
        </w:rPr>
        <w:t xml:space="preserve"> or prescribed fire to prevent a monoculture of any one species</w:t>
      </w:r>
      <w:r w:rsidR="00C54500" w:rsidRPr="00D431B8">
        <w:rPr>
          <w:rFonts w:ascii="Times New Roman" w:hAnsi="Times New Roman" w:cs="Times New Roman"/>
          <w:sz w:val="24"/>
          <w:szCs w:val="24"/>
        </w:rPr>
        <w:t xml:space="preserve">. After </w:t>
      </w:r>
      <w:r w:rsidR="00F80EB1">
        <w:rPr>
          <w:rFonts w:ascii="Times New Roman" w:hAnsi="Times New Roman" w:cs="Times New Roman"/>
          <w:sz w:val="24"/>
          <w:szCs w:val="24"/>
        </w:rPr>
        <w:t>re</w:t>
      </w:r>
      <w:r w:rsidR="00C54500" w:rsidRPr="00D431B8">
        <w:rPr>
          <w:rFonts w:ascii="Times New Roman" w:hAnsi="Times New Roman" w:cs="Times New Roman"/>
          <w:sz w:val="24"/>
          <w:szCs w:val="24"/>
        </w:rPr>
        <w:t>installation</w:t>
      </w:r>
      <w:r w:rsidR="00F80EB1">
        <w:rPr>
          <w:rFonts w:ascii="Times New Roman" w:hAnsi="Times New Roman" w:cs="Times New Roman"/>
          <w:sz w:val="24"/>
          <w:szCs w:val="24"/>
        </w:rPr>
        <w:t xml:space="preserve"> o</w:t>
      </w:r>
      <w:r w:rsidR="00A85447">
        <w:rPr>
          <w:rFonts w:ascii="Times New Roman" w:hAnsi="Times New Roman" w:cs="Times New Roman"/>
          <w:sz w:val="24"/>
          <w:szCs w:val="24"/>
        </w:rPr>
        <w:t>f</w:t>
      </w:r>
      <w:r w:rsidR="00F80EB1">
        <w:rPr>
          <w:rFonts w:ascii="Times New Roman" w:hAnsi="Times New Roman" w:cs="Times New Roman"/>
          <w:sz w:val="24"/>
          <w:szCs w:val="24"/>
        </w:rPr>
        <w:t xml:space="preserve"> the riser boards, the </w:t>
      </w:r>
      <w:r w:rsidR="0084360F">
        <w:rPr>
          <w:rFonts w:ascii="Times New Roman" w:hAnsi="Times New Roman" w:cs="Times New Roman"/>
          <w:sz w:val="24"/>
          <w:szCs w:val="24"/>
        </w:rPr>
        <w:t>pond will fill as it gathers</w:t>
      </w:r>
      <w:r w:rsidR="00913AC1" w:rsidRPr="00D431B8">
        <w:rPr>
          <w:rFonts w:ascii="Times New Roman" w:hAnsi="Times New Roman" w:cs="Times New Roman"/>
          <w:sz w:val="24"/>
          <w:szCs w:val="24"/>
        </w:rPr>
        <w:t xml:space="preserve"> rainfall.</w:t>
      </w:r>
      <w:r w:rsidR="00C54500">
        <w:rPr>
          <w:rFonts w:ascii="Times New Roman" w:hAnsi="Times New Roman" w:cs="Times New Roman"/>
          <w:sz w:val="24"/>
          <w:szCs w:val="24"/>
        </w:rPr>
        <w:t xml:space="preserve">  </w:t>
      </w:r>
    </w:p>
    <w:p w14:paraId="5ACA523B" w14:textId="77777777" w:rsidR="00D0622F" w:rsidRPr="007E0D80" w:rsidRDefault="00D0622F" w:rsidP="00D0622F">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 xml:space="preserve">Management Plan </w:t>
      </w:r>
      <w:r w:rsidR="00BA1888" w:rsidRPr="007E0D80">
        <w:rPr>
          <w:rFonts w:ascii="Times New Roman" w:hAnsi="Times New Roman" w:cs="Times New Roman"/>
          <w:b/>
          <w:sz w:val="24"/>
          <w:szCs w:val="24"/>
        </w:rPr>
        <w:t>3</w:t>
      </w:r>
    </w:p>
    <w:p w14:paraId="1EC18444" w14:textId="77777777" w:rsidR="001B611D" w:rsidRDefault="00BA1888" w:rsidP="00FE3988">
      <w:pPr>
        <w:spacing w:line="480" w:lineRule="auto"/>
        <w:ind w:firstLine="720"/>
        <w:rPr>
          <w:rFonts w:ascii="Times New Roman" w:hAnsi="Times New Roman" w:cs="Times New Roman"/>
          <w:sz w:val="24"/>
          <w:szCs w:val="24"/>
        </w:rPr>
      </w:pPr>
      <w:r w:rsidRPr="007E0D80">
        <w:rPr>
          <w:rFonts w:ascii="Times New Roman" w:hAnsi="Times New Roman" w:cs="Times New Roman"/>
          <w:sz w:val="24"/>
          <w:szCs w:val="24"/>
        </w:rPr>
        <w:t xml:space="preserve"> </w:t>
      </w:r>
      <w:r w:rsidR="00EB30BA" w:rsidRPr="007E0D80">
        <w:rPr>
          <w:rFonts w:ascii="Times New Roman" w:hAnsi="Times New Roman" w:cs="Times New Roman"/>
          <w:sz w:val="24"/>
          <w:szCs w:val="24"/>
        </w:rPr>
        <w:t xml:space="preserve">This alternative </w:t>
      </w:r>
      <w:r w:rsidR="00094FE2">
        <w:rPr>
          <w:rFonts w:ascii="Times New Roman" w:hAnsi="Times New Roman" w:cs="Times New Roman"/>
          <w:sz w:val="24"/>
          <w:szCs w:val="24"/>
        </w:rPr>
        <w:t xml:space="preserve">recommends developing </w:t>
      </w:r>
      <w:r w:rsidR="00094FE2" w:rsidRPr="008A0CF6">
        <w:rPr>
          <w:rFonts w:ascii="Times New Roman" w:hAnsi="Times New Roman" w:cs="Times New Roman"/>
          <w:sz w:val="24"/>
          <w:szCs w:val="24"/>
        </w:rPr>
        <w:t>Reynold’s</w:t>
      </w:r>
      <w:r w:rsidR="00FF2FD1">
        <w:rPr>
          <w:rFonts w:ascii="Times New Roman" w:hAnsi="Times New Roman" w:cs="Times New Roman"/>
          <w:sz w:val="24"/>
          <w:szCs w:val="24"/>
        </w:rPr>
        <w:t xml:space="preserve"> </w:t>
      </w:r>
      <w:r w:rsidR="00BC3B9D">
        <w:rPr>
          <w:rFonts w:ascii="Times New Roman" w:hAnsi="Times New Roman" w:cs="Times New Roman"/>
          <w:sz w:val="24"/>
          <w:szCs w:val="24"/>
        </w:rPr>
        <w:t>southern</w:t>
      </w:r>
      <w:r w:rsidR="00FF2FD1">
        <w:rPr>
          <w:rFonts w:ascii="Times New Roman" w:hAnsi="Times New Roman" w:cs="Times New Roman"/>
          <w:sz w:val="24"/>
          <w:szCs w:val="24"/>
        </w:rPr>
        <w:t xml:space="preserve"> duck pond into a</w:t>
      </w:r>
      <w:r w:rsidR="00EB30BA" w:rsidRPr="007E0D80">
        <w:rPr>
          <w:rFonts w:ascii="Times New Roman" w:hAnsi="Times New Roman" w:cs="Times New Roman"/>
          <w:sz w:val="24"/>
          <w:szCs w:val="24"/>
        </w:rPr>
        <w:t xml:space="preserve"> moist soil management area.</w:t>
      </w:r>
      <w:r w:rsidR="00D85907">
        <w:rPr>
          <w:rFonts w:ascii="Times New Roman" w:hAnsi="Times New Roman" w:cs="Times New Roman"/>
          <w:sz w:val="24"/>
          <w:szCs w:val="24"/>
        </w:rPr>
        <w:t xml:space="preserve"> Poor and moderate sections of the dike are reco</w:t>
      </w:r>
      <w:r w:rsidR="00775A93">
        <w:rPr>
          <w:rFonts w:ascii="Times New Roman" w:hAnsi="Times New Roman" w:cs="Times New Roman"/>
          <w:sz w:val="24"/>
          <w:szCs w:val="24"/>
        </w:rPr>
        <w:t>mmended for repair in order to accomplish p</w:t>
      </w:r>
      <w:r w:rsidR="00D85907">
        <w:rPr>
          <w:rFonts w:ascii="Times New Roman" w:hAnsi="Times New Roman" w:cs="Times New Roman"/>
          <w:sz w:val="24"/>
          <w:szCs w:val="24"/>
        </w:rPr>
        <w:t>ond manipulations</w:t>
      </w:r>
      <w:r w:rsidR="00775A93">
        <w:rPr>
          <w:rFonts w:ascii="Times New Roman" w:hAnsi="Times New Roman" w:cs="Times New Roman"/>
          <w:sz w:val="24"/>
          <w:szCs w:val="24"/>
        </w:rPr>
        <w:t>, such as flooding</w:t>
      </w:r>
      <w:r w:rsidR="00D85907">
        <w:rPr>
          <w:rFonts w:ascii="Times New Roman" w:hAnsi="Times New Roman" w:cs="Times New Roman"/>
          <w:sz w:val="24"/>
          <w:szCs w:val="24"/>
        </w:rPr>
        <w:t>. While heavy equipment used for dike repair is on location,</w:t>
      </w:r>
      <w:r w:rsidR="00EB30BA" w:rsidRPr="007E0D80">
        <w:rPr>
          <w:rFonts w:ascii="Times New Roman" w:hAnsi="Times New Roman" w:cs="Times New Roman"/>
          <w:sz w:val="24"/>
          <w:szCs w:val="24"/>
        </w:rPr>
        <w:t xml:space="preserve"> </w:t>
      </w:r>
      <w:r w:rsidR="00D85907">
        <w:rPr>
          <w:rFonts w:ascii="Times New Roman" w:hAnsi="Times New Roman" w:cs="Times New Roman"/>
          <w:sz w:val="24"/>
          <w:szCs w:val="24"/>
        </w:rPr>
        <w:t>i</w:t>
      </w:r>
      <w:r w:rsidR="00EB30BA" w:rsidRPr="007E0D80">
        <w:rPr>
          <w:rFonts w:ascii="Times New Roman" w:hAnsi="Times New Roman" w:cs="Times New Roman"/>
          <w:sz w:val="24"/>
          <w:szCs w:val="24"/>
        </w:rPr>
        <w:t>nstallation of a flash board riser</w:t>
      </w:r>
      <w:r w:rsidR="007B1693">
        <w:rPr>
          <w:rFonts w:ascii="Times New Roman" w:hAnsi="Times New Roman" w:cs="Times New Roman"/>
          <w:sz w:val="24"/>
          <w:szCs w:val="24"/>
        </w:rPr>
        <w:t xml:space="preserve"> system</w:t>
      </w:r>
      <w:r w:rsidR="00EB30BA" w:rsidRPr="007E0D80">
        <w:rPr>
          <w:rFonts w:ascii="Times New Roman" w:hAnsi="Times New Roman" w:cs="Times New Roman"/>
          <w:sz w:val="24"/>
          <w:szCs w:val="24"/>
        </w:rPr>
        <w:t xml:space="preserve"> </w:t>
      </w:r>
      <w:r w:rsidR="00D85907">
        <w:rPr>
          <w:rFonts w:ascii="Times New Roman" w:hAnsi="Times New Roman" w:cs="Times New Roman"/>
          <w:sz w:val="24"/>
          <w:szCs w:val="24"/>
        </w:rPr>
        <w:t>is recommended</w:t>
      </w:r>
      <w:r w:rsidR="00094FE2">
        <w:rPr>
          <w:rFonts w:ascii="Times New Roman" w:hAnsi="Times New Roman" w:cs="Times New Roman"/>
          <w:sz w:val="24"/>
          <w:szCs w:val="24"/>
        </w:rPr>
        <w:t xml:space="preserve">. </w:t>
      </w:r>
      <w:r w:rsidR="0058501A">
        <w:rPr>
          <w:rFonts w:ascii="Times New Roman" w:hAnsi="Times New Roman" w:cs="Times New Roman"/>
          <w:sz w:val="24"/>
          <w:szCs w:val="24"/>
        </w:rPr>
        <w:t>Upon</w:t>
      </w:r>
      <w:r w:rsidR="00EB30BA" w:rsidRPr="007E0D80">
        <w:rPr>
          <w:rFonts w:ascii="Times New Roman" w:hAnsi="Times New Roman" w:cs="Times New Roman"/>
          <w:sz w:val="24"/>
          <w:szCs w:val="24"/>
        </w:rPr>
        <w:t xml:space="preserve"> installation of the</w:t>
      </w:r>
      <w:r w:rsidR="0058501A">
        <w:rPr>
          <w:rFonts w:ascii="Times New Roman" w:hAnsi="Times New Roman" w:cs="Times New Roman"/>
          <w:sz w:val="24"/>
          <w:szCs w:val="24"/>
        </w:rPr>
        <w:t xml:space="preserve"> flash board</w:t>
      </w:r>
      <w:r w:rsidR="00EB30BA" w:rsidRPr="007E0D80">
        <w:rPr>
          <w:rFonts w:ascii="Times New Roman" w:hAnsi="Times New Roman" w:cs="Times New Roman"/>
          <w:sz w:val="24"/>
          <w:szCs w:val="24"/>
        </w:rPr>
        <w:t xml:space="preserve"> riser box,</w:t>
      </w:r>
      <w:r w:rsidR="0058501A">
        <w:rPr>
          <w:rFonts w:ascii="Times New Roman" w:hAnsi="Times New Roman" w:cs="Times New Roman"/>
          <w:sz w:val="24"/>
          <w:szCs w:val="24"/>
        </w:rPr>
        <w:t xml:space="preserve"> the following steps should be taken:</w:t>
      </w:r>
      <w:r w:rsidR="00EB30BA" w:rsidRPr="007E0D80">
        <w:rPr>
          <w:rFonts w:ascii="Times New Roman" w:hAnsi="Times New Roman" w:cs="Times New Roman"/>
          <w:sz w:val="24"/>
          <w:szCs w:val="24"/>
        </w:rPr>
        <w:t xml:space="preserve"> </w:t>
      </w:r>
      <w:r w:rsidR="0058501A">
        <w:rPr>
          <w:rFonts w:ascii="Times New Roman" w:hAnsi="Times New Roman" w:cs="Times New Roman"/>
          <w:sz w:val="24"/>
          <w:szCs w:val="24"/>
        </w:rPr>
        <w:t>1) pond drainage</w:t>
      </w:r>
      <w:r w:rsidR="00760F89">
        <w:rPr>
          <w:rFonts w:ascii="Times New Roman" w:hAnsi="Times New Roman" w:cs="Times New Roman"/>
          <w:sz w:val="24"/>
          <w:szCs w:val="24"/>
        </w:rPr>
        <w:t>,</w:t>
      </w:r>
      <w:r w:rsidR="0058501A">
        <w:rPr>
          <w:rFonts w:ascii="Times New Roman" w:hAnsi="Times New Roman" w:cs="Times New Roman"/>
          <w:sz w:val="24"/>
          <w:szCs w:val="24"/>
        </w:rPr>
        <w:t xml:space="preserve"> 2) prescribed fire</w:t>
      </w:r>
      <w:r w:rsidR="00760F89">
        <w:rPr>
          <w:rFonts w:ascii="Times New Roman" w:hAnsi="Times New Roman" w:cs="Times New Roman"/>
          <w:sz w:val="24"/>
          <w:szCs w:val="24"/>
        </w:rPr>
        <w:t>,</w:t>
      </w:r>
      <w:r w:rsidR="0058501A">
        <w:rPr>
          <w:rFonts w:ascii="Times New Roman" w:hAnsi="Times New Roman" w:cs="Times New Roman"/>
          <w:sz w:val="24"/>
          <w:szCs w:val="24"/>
        </w:rPr>
        <w:t xml:space="preserve"> 3) ground cultivation</w:t>
      </w:r>
      <w:r w:rsidR="00760F89">
        <w:rPr>
          <w:rFonts w:ascii="Times New Roman" w:hAnsi="Times New Roman" w:cs="Times New Roman"/>
          <w:sz w:val="24"/>
          <w:szCs w:val="24"/>
        </w:rPr>
        <w:t>,</w:t>
      </w:r>
      <w:r w:rsidR="0058501A">
        <w:rPr>
          <w:rFonts w:ascii="Times New Roman" w:hAnsi="Times New Roman" w:cs="Times New Roman"/>
          <w:sz w:val="24"/>
          <w:szCs w:val="24"/>
        </w:rPr>
        <w:t xml:space="preserve"> 4) plant seed mix</w:t>
      </w:r>
      <w:r w:rsidR="00760F89">
        <w:rPr>
          <w:rFonts w:ascii="Times New Roman" w:hAnsi="Times New Roman" w:cs="Times New Roman"/>
          <w:sz w:val="24"/>
          <w:szCs w:val="24"/>
        </w:rPr>
        <w:t>, and</w:t>
      </w:r>
      <w:r w:rsidR="0058501A">
        <w:rPr>
          <w:rFonts w:ascii="Times New Roman" w:hAnsi="Times New Roman" w:cs="Times New Roman"/>
          <w:sz w:val="24"/>
          <w:szCs w:val="24"/>
        </w:rPr>
        <w:t xml:space="preserve"> 5) gradually flood.</w:t>
      </w:r>
      <w:r w:rsidR="00807225">
        <w:rPr>
          <w:rFonts w:ascii="Times New Roman" w:hAnsi="Times New Roman" w:cs="Times New Roman"/>
          <w:sz w:val="24"/>
          <w:szCs w:val="24"/>
        </w:rPr>
        <w:t xml:space="preserve"> </w:t>
      </w:r>
      <w:r w:rsidR="00C84D9D" w:rsidRPr="0058501A">
        <w:rPr>
          <w:rFonts w:ascii="Times New Roman" w:hAnsi="Times New Roman" w:cs="Times New Roman"/>
          <w:sz w:val="24"/>
          <w:szCs w:val="24"/>
        </w:rPr>
        <w:t xml:space="preserve">Trees within the pond interior </w:t>
      </w:r>
      <w:r w:rsidR="00094FE2" w:rsidRPr="0058501A">
        <w:rPr>
          <w:rFonts w:ascii="Times New Roman" w:hAnsi="Times New Roman" w:cs="Times New Roman"/>
          <w:sz w:val="24"/>
          <w:szCs w:val="24"/>
        </w:rPr>
        <w:t>should</w:t>
      </w:r>
      <w:r w:rsidR="00C84D9D" w:rsidRPr="0058501A">
        <w:rPr>
          <w:rFonts w:ascii="Times New Roman" w:hAnsi="Times New Roman" w:cs="Times New Roman"/>
          <w:sz w:val="24"/>
          <w:szCs w:val="24"/>
        </w:rPr>
        <w:t xml:space="preserve"> be cut and removed prior to tilling</w:t>
      </w:r>
      <w:r w:rsidR="000A1748" w:rsidRPr="0058501A">
        <w:rPr>
          <w:rFonts w:ascii="Times New Roman" w:hAnsi="Times New Roman" w:cs="Times New Roman"/>
          <w:sz w:val="24"/>
          <w:szCs w:val="24"/>
        </w:rPr>
        <w:t>.</w:t>
      </w:r>
      <w:r w:rsidR="007B1693">
        <w:rPr>
          <w:rFonts w:ascii="Times New Roman" w:hAnsi="Times New Roman" w:cs="Times New Roman"/>
          <w:sz w:val="24"/>
          <w:szCs w:val="24"/>
        </w:rPr>
        <w:t xml:space="preserve"> While tilling will remove the existing species, the recommended seed will provide a valuable composition of plants.</w:t>
      </w:r>
      <w:r w:rsidR="000A1748" w:rsidRPr="007E0D80">
        <w:rPr>
          <w:rFonts w:ascii="Times New Roman" w:hAnsi="Times New Roman" w:cs="Times New Roman"/>
          <w:sz w:val="24"/>
          <w:szCs w:val="24"/>
        </w:rPr>
        <w:t xml:space="preserve"> </w:t>
      </w:r>
      <w:r w:rsidR="00094FE2">
        <w:rPr>
          <w:rFonts w:ascii="Times New Roman" w:hAnsi="Times New Roman" w:cs="Times New Roman"/>
          <w:sz w:val="24"/>
          <w:szCs w:val="24"/>
        </w:rPr>
        <w:t>T</w:t>
      </w:r>
      <w:r w:rsidR="000A1748" w:rsidRPr="007E0D80">
        <w:rPr>
          <w:rFonts w:ascii="Times New Roman" w:hAnsi="Times New Roman" w:cs="Times New Roman"/>
          <w:sz w:val="24"/>
          <w:szCs w:val="24"/>
        </w:rPr>
        <w:t>he time of year to disk and plant wetland plants varies on what species of waterfowl you want to use the p</w:t>
      </w:r>
      <w:r w:rsidR="00775A93">
        <w:rPr>
          <w:rFonts w:ascii="Times New Roman" w:hAnsi="Times New Roman" w:cs="Times New Roman"/>
          <w:sz w:val="24"/>
          <w:szCs w:val="24"/>
        </w:rPr>
        <w:t>ond, as well as how much production</w:t>
      </w:r>
      <w:r w:rsidR="000A1748" w:rsidRPr="007E0D80">
        <w:rPr>
          <w:rFonts w:ascii="Times New Roman" w:hAnsi="Times New Roman" w:cs="Times New Roman"/>
          <w:sz w:val="24"/>
          <w:szCs w:val="24"/>
        </w:rPr>
        <w:t xml:space="preserve"> you want from the vegetation </w:t>
      </w:r>
      <w:r w:rsidR="000A1748" w:rsidRPr="004526C7">
        <w:rPr>
          <w:rFonts w:ascii="Times New Roman" w:hAnsi="Times New Roman" w:cs="Times New Roman"/>
          <w:sz w:val="24"/>
          <w:szCs w:val="24"/>
        </w:rPr>
        <w:t>(</w:t>
      </w:r>
      <w:r w:rsidR="00094FE2" w:rsidRPr="004526C7">
        <w:rPr>
          <w:rFonts w:ascii="Times New Roman" w:hAnsi="Times New Roman" w:cs="Times New Roman"/>
          <w:sz w:val="24"/>
          <w:szCs w:val="24"/>
        </w:rPr>
        <w:t>Baldassarre 2014</w:t>
      </w:r>
      <w:r w:rsidR="0074498F">
        <w:rPr>
          <w:rFonts w:ascii="Times New Roman" w:hAnsi="Times New Roman" w:cs="Times New Roman"/>
          <w:sz w:val="24"/>
          <w:szCs w:val="24"/>
        </w:rPr>
        <w:t>).</w:t>
      </w:r>
      <w:r w:rsidR="004526C7">
        <w:rPr>
          <w:rFonts w:ascii="Times New Roman" w:hAnsi="Times New Roman" w:cs="Times New Roman"/>
          <w:sz w:val="24"/>
          <w:szCs w:val="24"/>
        </w:rPr>
        <w:t xml:space="preserve"> D</w:t>
      </w:r>
      <w:r w:rsidR="000A1748" w:rsidRPr="007E0D80">
        <w:rPr>
          <w:rFonts w:ascii="Times New Roman" w:hAnsi="Times New Roman" w:cs="Times New Roman"/>
          <w:sz w:val="24"/>
          <w:szCs w:val="24"/>
        </w:rPr>
        <w:t>raining</w:t>
      </w:r>
      <w:r w:rsidR="004526C7">
        <w:rPr>
          <w:rFonts w:ascii="Times New Roman" w:hAnsi="Times New Roman" w:cs="Times New Roman"/>
          <w:sz w:val="24"/>
          <w:szCs w:val="24"/>
        </w:rPr>
        <w:t xml:space="preserve"> the pond</w:t>
      </w:r>
      <w:r w:rsidR="000A1748" w:rsidRPr="007E0D80">
        <w:rPr>
          <w:rFonts w:ascii="Times New Roman" w:hAnsi="Times New Roman" w:cs="Times New Roman"/>
          <w:sz w:val="24"/>
          <w:szCs w:val="24"/>
        </w:rPr>
        <w:t xml:space="preserve"> and planting in May will result in a higher yield of vegetation, </w:t>
      </w:r>
      <w:r w:rsidR="004526C7">
        <w:rPr>
          <w:rFonts w:ascii="Times New Roman" w:hAnsi="Times New Roman" w:cs="Times New Roman"/>
          <w:sz w:val="24"/>
          <w:szCs w:val="24"/>
        </w:rPr>
        <w:t>but</w:t>
      </w:r>
      <w:r w:rsidR="000A1748" w:rsidRPr="007E0D80">
        <w:rPr>
          <w:rFonts w:ascii="Times New Roman" w:hAnsi="Times New Roman" w:cs="Times New Roman"/>
          <w:sz w:val="24"/>
          <w:szCs w:val="24"/>
        </w:rPr>
        <w:t xml:space="preserve"> </w:t>
      </w:r>
      <w:r w:rsidR="004526C7">
        <w:rPr>
          <w:rFonts w:ascii="Times New Roman" w:hAnsi="Times New Roman" w:cs="Times New Roman"/>
          <w:sz w:val="24"/>
          <w:szCs w:val="24"/>
        </w:rPr>
        <w:t>reduce brood habitat for wood ducks; p</w:t>
      </w:r>
      <w:r w:rsidR="000A1748" w:rsidRPr="007E0D80">
        <w:rPr>
          <w:rFonts w:ascii="Times New Roman" w:hAnsi="Times New Roman" w:cs="Times New Roman"/>
          <w:sz w:val="24"/>
          <w:szCs w:val="24"/>
        </w:rPr>
        <w:t xml:space="preserve">lanting in July decreases the yield </w:t>
      </w:r>
      <w:r w:rsidR="004526C7">
        <w:rPr>
          <w:rFonts w:ascii="Times New Roman" w:hAnsi="Times New Roman" w:cs="Times New Roman"/>
          <w:sz w:val="24"/>
          <w:szCs w:val="24"/>
        </w:rPr>
        <w:t>of plants, but promotes</w:t>
      </w:r>
      <w:r w:rsidR="000A1748" w:rsidRPr="007E0D80">
        <w:rPr>
          <w:rFonts w:ascii="Times New Roman" w:hAnsi="Times New Roman" w:cs="Times New Roman"/>
          <w:sz w:val="24"/>
          <w:szCs w:val="24"/>
        </w:rPr>
        <w:t xml:space="preserve"> </w:t>
      </w:r>
      <w:r w:rsidR="004526C7">
        <w:rPr>
          <w:rFonts w:ascii="Times New Roman" w:hAnsi="Times New Roman" w:cs="Times New Roman"/>
          <w:sz w:val="24"/>
          <w:szCs w:val="24"/>
        </w:rPr>
        <w:t xml:space="preserve">better wood duck </w:t>
      </w:r>
      <w:r w:rsidR="000A1748" w:rsidRPr="007E0D80">
        <w:rPr>
          <w:rFonts w:ascii="Times New Roman" w:hAnsi="Times New Roman" w:cs="Times New Roman"/>
          <w:sz w:val="24"/>
          <w:szCs w:val="24"/>
        </w:rPr>
        <w:t>brood habitat. Our r</w:t>
      </w:r>
      <w:r w:rsidR="004526C7">
        <w:rPr>
          <w:rFonts w:ascii="Times New Roman" w:hAnsi="Times New Roman" w:cs="Times New Roman"/>
          <w:sz w:val="24"/>
          <w:szCs w:val="24"/>
        </w:rPr>
        <w:t>ecommendation is</w:t>
      </w:r>
      <w:r w:rsidR="000A1748" w:rsidRPr="007E0D80">
        <w:rPr>
          <w:rFonts w:ascii="Times New Roman" w:hAnsi="Times New Roman" w:cs="Times New Roman"/>
          <w:sz w:val="24"/>
          <w:szCs w:val="24"/>
        </w:rPr>
        <w:t xml:space="preserve"> to plant in June, </w:t>
      </w:r>
      <w:r w:rsidR="004526C7">
        <w:rPr>
          <w:rFonts w:ascii="Times New Roman" w:hAnsi="Times New Roman" w:cs="Times New Roman"/>
          <w:sz w:val="24"/>
          <w:szCs w:val="24"/>
        </w:rPr>
        <w:t>extending brood habitat presence and yielding an adequate amount of vegetation for the wintering population.</w:t>
      </w:r>
      <w:r w:rsidR="00691663">
        <w:rPr>
          <w:rFonts w:ascii="Times New Roman" w:hAnsi="Times New Roman" w:cs="Times New Roman"/>
          <w:sz w:val="24"/>
          <w:szCs w:val="24"/>
        </w:rPr>
        <w:t xml:space="preserve"> </w:t>
      </w:r>
      <w:r w:rsidR="004526C7">
        <w:rPr>
          <w:rFonts w:ascii="Times New Roman" w:hAnsi="Times New Roman" w:cs="Times New Roman"/>
          <w:sz w:val="24"/>
          <w:szCs w:val="24"/>
        </w:rPr>
        <w:t xml:space="preserve">Quality habitat is created by planting wetland </w:t>
      </w:r>
      <w:r w:rsidR="004526C7" w:rsidRPr="00760F89">
        <w:rPr>
          <w:rFonts w:ascii="Times New Roman" w:hAnsi="Times New Roman" w:cs="Times New Roman"/>
          <w:sz w:val="24"/>
          <w:szCs w:val="24"/>
        </w:rPr>
        <w:t>species.</w:t>
      </w:r>
      <w:r w:rsidR="000A1748" w:rsidRPr="00760F89">
        <w:rPr>
          <w:rFonts w:ascii="Times New Roman" w:hAnsi="Times New Roman" w:cs="Times New Roman"/>
          <w:sz w:val="24"/>
          <w:szCs w:val="24"/>
        </w:rPr>
        <w:t xml:space="preserve"> </w:t>
      </w:r>
      <w:r w:rsidR="00503042" w:rsidRPr="00760F89">
        <w:rPr>
          <w:rFonts w:ascii="Times New Roman" w:hAnsi="Times New Roman" w:cs="Times New Roman"/>
          <w:sz w:val="24"/>
          <w:szCs w:val="24"/>
        </w:rPr>
        <w:t>A waterfowl impoundment along the ducks</w:t>
      </w:r>
      <w:r w:rsidR="00D431B8" w:rsidRPr="00760F89">
        <w:rPr>
          <w:rFonts w:ascii="Times New Roman" w:hAnsi="Times New Roman" w:cs="Times New Roman"/>
          <w:sz w:val="24"/>
          <w:szCs w:val="24"/>
        </w:rPr>
        <w:t xml:space="preserve"> migration route</w:t>
      </w:r>
      <w:r w:rsidR="00503042" w:rsidRPr="00760F89">
        <w:rPr>
          <w:rFonts w:ascii="Times New Roman" w:hAnsi="Times New Roman" w:cs="Times New Roman"/>
          <w:sz w:val="24"/>
          <w:szCs w:val="24"/>
        </w:rPr>
        <w:t xml:space="preserve"> for</w:t>
      </w:r>
      <w:r w:rsidR="00E51F32" w:rsidRPr="00760F89">
        <w:rPr>
          <w:rFonts w:ascii="Times New Roman" w:hAnsi="Times New Roman" w:cs="Times New Roman"/>
          <w:sz w:val="24"/>
          <w:szCs w:val="24"/>
        </w:rPr>
        <w:t xml:space="preserve"> </w:t>
      </w:r>
      <w:r w:rsidR="00AD315C" w:rsidRPr="00760F89">
        <w:rPr>
          <w:rFonts w:ascii="Times New Roman" w:hAnsi="Times New Roman" w:cs="Times New Roman"/>
          <w:sz w:val="24"/>
          <w:szCs w:val="24"/>
        </w:rPr>
        <w:t>increasing</w:t>
      </w:r>
      <w:r w:rsidR="00503042" w:rsidRPr="00760F89">
        <w:rPr>
          <w:rFonts w:ascii="Times New Roman" w:hAnsi="Times New Roman" w:cs="Times New Roman"/>
          <w:sz w:val="24"/>
          <w:szCs w:val="24"/>
        </w:rPr>
        <w:t xml:space="preserve"> their fat reserves is necessary for their survival </w:t>
      </w:r>
      <w:r w:rsidR="009A564C" w:rsidRPr="00760F89">
        <w:rPr>
          <w:rFonts w:ascii="Times New Roman" w:hAnsi="Times New Roman" w:cs="Times New Roman"/>
          <w:sz w:val="24"/>
          <w:szCs w:val="24"/>
        </w:rPr>
        <w:t>(</w:t>
      </w:r>
      <w:r w:rsidR="009A564C">
        <w:rPr>
          <w:rFonts w:ascii="Times New Roman" w:hAnsi="Times New Roman" w:cs="Times New Roman"/>
          <w:sz w:val="24"/>
          <w:szCs w:val="24"/>
        </w:rPr>
        <w:t>Baldassarre 2006)</w:t>
      </w:r>
      <w:r w:rsidR="0074498F">
        <w:rPr>
          <w:rFonts w:ascii="Times New Roman" w:hAnsi="Times New Roman" w:cs="Times New Roman"/>
          <w:sz w:val="24"/>
          <w:szCs w:val="24"/>
        </w:rPr>
        <w:t xml:space="preserve">. Selecting vegetation </w:t>
      </w:r>
      <w:r w:rsidR="000A1748" w:rsidRPr="007E0D80">
        <w:rPr>
          <w:rFonts w:ascii="Times New Roman" w:hAnsi="Times New Roman" w:cs="Times New Roman"/>
          <w:sz w:val="24"/>
          <w:szCs w:val="24"/>
        </w:rPr>
        <w:t>s</w:t>
      </w:r>
      <w:r w:rsidR="0074498F">
        <w:rPr>
          <w:rFonts w:ascii="Times New Roman" w:hAnsi="Times New Roman" w:cs="Times New Roman"/>
          <w:sz w:val="24"/>
          <w:szCs w:val="24"/>
        </w:rPr>
        <w:t>pecies</w:t>
      </w:r>
      <w:r w:rsidR="000A1748" w:rsidRPr="007E0D80">
        <w:rPr>
          <w:rFonts w:ascii="Times New Roman" w:hAnsi="Times New Roman" w:cs="Times New Roman"/>
          <w:sz w:val="24"/>
          <w:szCs w:val="24"/>
        </w:rPr>
        <w:t xml:space="preserve"> that are high </w:t>
      </w:r>
      <w:r w:rsidR="009A564C">
        <w:rPr>
          <w:rFonts w:ascii="Times New Roman" w:hAnsi="Times New Roman" w:cs="Times New Roman"/>
          <w:sz w:val="24"/>
          <w:szCs w:val="24"/>
        </w:rPr>
        <w:t>in carbohydrates</w:t>
      </w:r>
      <w:r w:rsidR="009A564C" w:rsidRPr="008A0CF6">
        <w:rPr>
          <w:rFonts w:ascii="Times New Roman" w:hAnsi="Times New Roman" w:cs="Times New Roman"/>
          <w:sz w:val="24"/>
          <w:szCs w:val="24"/>
        </w:rPr>
        <w:t>, such as rice</w:t>
      </w:r>
      <w:r w:rsidR="009A564C">
        <w:rPr>
          <w:rFonts w:ascii="Times New Roman" w:hAnsi="Times New Roman" w:cs="Times New Roman"/>
          <w:sz w:val="24"/>
          <w:szCs w:val="24"/>
        </w:rPr>
        <w:t>, is</w:t>
      </w:r>
      <w:r w:rsidR="000A1748" w:rsidRPr="007E0D80">
        <w:rPr>
          <w:rFonts w:ascii="Times New Roman" w:hAnsi="Times New Roman" w:cs="Times New Roman"/>
          <w:sz w:val="24"/>
          <w:szCs w:val="24"/>
        </w:rPr>
        <w:t xml:space="preserve"> recommended</w:t>
      </w:r>
      <w:r w:rsidR="004526C7">
        <w:rPr>
          <w:rFonts w:ascii="Times New Roman" w:hAnsi="Times New Roman" w:cs="Times New Roman"/>
          <w:sz w:val="24"/>
          <w:szCs w:val="24"/>
        </w:rPr>
        <w:t xml:space="preserve"> to increase their energy reserve.</w:t>
      </w:r>
      <w:r w:rsidR="000A1748" w:rsidRPr="007E0D80">
        <w:rPr>
          <w:rFonts w:ascii="Times New Roman" w:hAnsi="Times New Roman" w:cs="Times New Roman"/>
          <w:sz w:val="24"/>
          <w:szCs w:val="24"/>
        </w:rPr>
        <w:t xml:space="preserve"> In Georgia, waterfowl do not </w:t>
      </w:r>
      <w:r w:rsidR="0074498F">
        <w:rPr>
          <w:rFonts w:ascii="Times New Roman" w:hAnsi="Times New Roman" w:cs="Times New Roman"/>
          <w:sz w:val="24"/>
          <w:szCs w:val="24"/>
        </w:rPr>
        <w:t>need a high</w:t>
      </w:r>
      <w:r w:rsidR="009A564C">
        <w:rPr>
          <w:rFonts w:ascii="Times New Roman" w:hAnsi="Times New Roman" w:cs="Times New Roman"/>
          <w:sz w:val="24"/>
          <w:szCs w:val="24"/>
        </w:rPr>
        <w:t xml:space="preserve"> intake of proteins </w:t>
      </w:r>
      <w:r w:rsidR="00503042">
        <w:rPr>
          <w:rFonts w:ascii="Times New Roman" w:hAnsi="Times New Roman" w:cs="Times New Roman"/>
          <w:sz w:val="24"/>
          <w:szCs w:val="24"/>
        </w:rPr>
        <w:t>during their fall</w:t>
      </w:r>
      <w:r w:rsidR="009A564C" w:rsidRPr="008A0CF6">
        <w:rPr>
          <w:rFonts w:ascii="Times New Roman" w:hAnsi="Times New Roman" w:cs="Times New Roman"/>
          <w:sz w:val="24"/>
          <w:szCs w:val="24"/>
        </w:rPr>
        <w:t xml:space="preserve"> migration</w:t>
      </w:r>
      <w:r w:rsidR="00760F89">
        <w:rPr>
          <w:rFonts w:ascii="Times New Roman" w:hAnsi="Times New Roman" w:cs="Times New Roman"/>
          <w:sz w:val="24"/>
          <w:szCs w:val="24"/>
        </w:rPr>
        <w:t>,</w:t>
      </w:r>
      <w:r w:rsidR="0074498F">
        <w:rPr>
          <w:rFonts w:ascii="Times New Roman" w:hAnsi="Times New Roman" w:cs="Times New Roman"/>
          <w:sz w:val="24"/>
          <w:szCs w:val="24"/>
        </w:rPr>
        <w:t xml:space="preserve"> </w:t>
      </w:r>
      <w:r w:rsidR="004526C7">
        <w:rPr>
          <w:rFonts w:ascii="Times New Roman" w:hAnsi="Times New Roman" w:cs="Times New Roman"/>
          <w:sz w:val="24"/>
          <w:szCs w:val="24"/>
        </w:rPr>
        <w:t xml:space="preserve">making </w:t>
      </w:r>
      <w:r w:rsidR="0074498F">
        <w:rPr>
          <w:rFonts w:ascii="Times New Roman" w:hAnsi="Times New Roman" w:cs="Times New Roman"/>
          <w:sz w:val="24"/>
          <w:szCs w:val="24"/>
        </w:rPr>
        <w:t>carbohydrate rich vegetation valuable</w:t>
      </w:r>
      <w:r w:rsidR="00AD315C">
        <w:rPr>
          <w:rFonts w:ascii="Times New Roman" w:hAnsi="Times New Roman" w:cs="Times New Roman"/>
          <w:sz w:val="24"/>
          <w:szCs w:val="24"/>
        </w:rPr>
        <w:t xml:space="preserve"> (Smith et al</w:t>
      </w:r>
      <w:r w:rsidR="0062704A">
        <w:rPr>
          <w:rFonts w:ascii="Times New Roman" w:hAnsi="Times New Roman" w:cs="Times New Roman"/>
          <w:sz w:val="24"/>
          <w:szCs w:val="24"/>
        </w:rPr>
        <w:t>.</w:t>
      </w:r>
      <w:r w:rsidR="00AD315C">
        <w:rPr>
          <w:rFonts w:ascii="Times New Roman" w:hAnsi="Times New Roman" w:cs="Times New Roman"/>
          <w:sz w:val="24"/>
          <w:szCs w:val="24"/>
        </w:rPr>
        <w:t xml:space="preserve"> 1989)</w:t>
      </w:r>
      <w:r w:rsidR="000834A6" w:rsidRPr="007E0D80">
        <w:rPr>
          <w:rFonts w:ascii="Times New Roman" w:hAnsi="Times New Roman" w:cs="Times New Roman"/>
          <w:sz w:val="24"/>
          <w:szCs w:val="24"/>
        </w:rPr>
        <w:t xml:space="preserve">. </w:t>
      </w:r>
      <w:r w:rsidR="004526C7">
        <w:rPr>
          <w:rFonts w:ascii="Times New Roman" w:hAnsi="Times New Roman" w:cs="Times New Roman"/>
          <w:sz w:val="24"/>
          <w:szCs w:val="24"/>
        </w:rPr>
        <w:t>T</w:t>
      </w:r>
      <w:r w:rsidR="000834A6" w:rsidRPr="007E0D80">
        <w:rPr>
          <w:rFonts w:ascii="Times New Roman" w:hAnsi="Times New Roman" w:cs="Times New Roman"/>
          <w:sz w:val="24"/>
          <w:szCs w:val="24"/>
        </w:rPr>
        <w:t>he rise</w:t>
      </w:r>
      <w:r w:rsidR="004526C7">
        <w:rPr>
          <w:rFonts w:ascii="Times New Roman" w:hAnsi="Times New Roman" w:cs="Times New Roman"/>
          <w:sz w:val="24"/>
          <w:szCs w:val="24"/>
        </w:rPr>
        <w:t xml:space="preserve">r boards should be put in place </w:t>
      </w:r>
      <w:r w:rsidR="000834A6" w:rsidRPr="007E0D80">
        <w:rPr>
          <w:rFonts w:ascii="Times New Roman" w:hAnsi="Times New Roman" w:cs="Times New Roman"/>
          <w:sz w:val="24"/>
          <w:szCs w:val="24"/>
        </w:rPr>
        <w:t>before</w:t>
      </w:r>
      <w:r w:rsidR="0074498F">
        <w:rPr>
          <w:rFonts w:ascii="Times New Roman" w:hAnsi="Times New Roman" w:cs="Times New Roman"/>
          <w:sz w:val="24"/>
          <w:szCs w:val="24"/>
        </w:rPr>
        <w:t xml:space="preserve"> </w:t>
      </w:r>
      <w:r w:rsidR="00767CB3">
        <w:rPr>
          <w:rFonts w:ascii="Times New Roman" w:hAnsi="Times New Roman" w:cs="Times New Roman"/>
          <w:sz w:val="24"/>
          <w:szCs w:val="24"/>
        </w:rPr>
        <w:t>waterfowl season. If</w:t>
      </w:r>
      <w:r w:rsidR="000834A6" w:rsidRPr="007E0D80">
        <w:rPr>
          <w:rFonts w:ascii="Times New Roman" w:hAnsi="Times New Roman" w:cs="Times New Roman"/>
          <w:sz w:val="24"/>
          <w:szCs w:val="24"/>
        </w:rPr>
        <w:t xml:space="preserve"> no rain </w:t>
      </w:r>
      <w:r w:rsidR="00767CB3">
        <w:rPr>
          <w:rFonts w:ascii="Times New Roman" w:hAnsi="Times New Roman" w:cs="Times New Roman"/>
          <w:sz w:val="24"/>
          <w:szCs w:val="24"/>
        </w:rPr>
        <w:t xml:space="preserve">is </w:t>
      </w:r>
      <w:r w:rsidR="000834A6" w:rsidRPr="007E0D80">
        <w:rPr>
          <w:rFonts w:ascii="Times New Roman" w:hAnsi="Times New Roman" w:cs="Times New Roman"/>
          <w:sz w:val="24"/>
          <w:szCs w:val="24"/>
        </w:rPr>
        <w:t>forecasted between the in</w:t>
      </w:r>
      <w:r w:rsidR="004526C7">
        <w:rPr>
          <w:rFonts w:ascii="Times New Roman" w:hAnsi="Times New Roman" w:cs="Times New Roman"/>
          <w:sz w:val="24"/>
          <w:szCs w:val="24"/>
        </w:rPr>
        <w:t>stallation of the boards and waterfowl</w:t>
      </w:r>
      <w:r w:rsidR="000834A6" w:rsidRPr="007E0D80">
        <w:rPr>
          <w:rFonts w:ascii="Times New Roman" w:hAnsi="Times New Roman" w:cs="Times New Roman"/>
          <w:sz w:val="24"/>
          <w:szCs w:val="24"/>
        </w:rPr>
        <w:t xml:space="preserve"> season, the existing artesian w</w:t>
      </w:r>
      <w:r w:rsidR="0074498F">
        <w:rPr>
          <w:rFonts w:ascii="Times New Roman" w:hAnsi="Times New Roman" w:cs="Times New Roman"/>
          <w:sz w:val="24"/>
          <w:szCs w:val="24"/>
        </w:rPr>
        <w:t>ells</w:t>
      </w:r>
      <w:r w:rsidR="004526C7">
        <w:rPr>
          <w:rFonts w:ascii="Times New Roman" w:hAnsi="Times New Roman" w:cs="Times New Roman"/>
          <w:sz w:val="24"/>
          <w:szCs w:val="24"/>
        </w:rPr>
        <w:t xml:space="preserve"> will have to have water pumped from them</w:t>
      </w:r>
      <w:r w:rsidR="0074498F">
        <w:rPr>
          <w:rFonts w:ascii="Times New Roman" w:hAnsi="Times New Roman" w:cs="Times New Roman"/>
          <w:sz w:val="24"/>
          <w:szCs w:val="24"/>
        </w:rPr>
        <w:t xml:space="preserve"> to flood the pond</w:t>
      </w:r>
      <w:r w:rsidR="004526C7">
        <w:rPr>
          <w:rFonts w:ascii="Times New Roman" w:hAnsi="Times New Roman" w:cs="Times New Roman"/>
          <w:sz w:val="24"/>
          <w:szCs w:val="24"/>
        </w:rPr>
        <w:t xml:space="preserve"> to the desired level.</w:t>
      </w:r>
      <w:r w:rsidR="00767CB3">
        <w:rPr>
          <w:rFonts w:ascii="Times New Roman" w:hAnsi="Times New Roman" w:cs="Times New Roman"/>
          <w:sz w:val="24"/>
          <w:szCs w:val="24"/>
        </w:rPr>
        <w:t xml:space="preserve"> F</w:t>
      </w:r>
      <w:r w:rsidR="000834A6" w:rsidRPr="001B611D">
        <w:rPr>
          <w:rFonts w:ascii="Times New Roman" w:hAnsi="Times New Roman" w:cs="Times New Roman"/>
          <w:sz w:val="24"/>
          <w:szCs w:val="24"/>
        </w:rPr>
        <w:t>looding</w:t>
      </w:r>
      <w:r w:rsidR="001B611D">
        <w:rPr>
          <w:rFonts w:ascii="Times New Roman" w:hAnsi="Times New Roman" w:cs="Times New Roman"/>
          <w:sz w:val="24"/>
          <w:szCs w:val="24"/>
        </w:rPr>
        <w:t xml:space="preserve"> the pond shortly before</w:t>
      </w:r>
      <w:r w:rsidR="00760F89">
        <w:rPr>
          <w:rFonts w:ascii="Times New Roman" w:hAnsi="Times New Roman" w:cs="Times New Roman"/>
          <w:sz w:val="24"/>
          <w:szCs w:val="24"/>
        </w:rPr>
        <w:t xml:space="preserve"> waterfowl season</w:t>
      </w:r>
      <w:r w:rsidR="000834A6" w:rsidRPr="007E0D80">
        <w:rPr>
          <w:rFonts w:ascii="Times New Roman" w:hAnsi="Times New Roman" w:cs="Times New Roman"/>
          <w:sz w:val="24"/>
          <w:szCs w:val="24"/>
        </w:rPr>
        <w:t xml:space="preserve"> </w:t>
      </w:r>
      <w:r w:rsidR="001B611D">
        <w:rPr>
          <w:rFonts w:ascii="Times New Roman" w:hAnsi="Times New Roman" w:cs="Times New Roman"/>
          <w:sz w:val="24"/>
          <w:szCs w:val="24"/>
        </w:rPr>
        <w:t>will attract</w:t>
      </w:r>
      <w:r w:rsidR="000834A6" w:rsidRPr="007E0D80">
        <w:rPr>
          <w:rFonts w:ascii="Times New Roman" w:hAnsi="Times New Roman" w:cs="Times New Roman"/>
          <w:sz w:val="24"/>
          <w:szCs w:val="24"/>
        </w:rPr>
        <w:t xml:space="preserve"> ducks</w:t>
      </w:r>
      <w:r w:rsidR="00D431B8">
        <w:rPr>
          <w:rFonts w:ascii="Times New Roman" w:hAnsi="Times New Roman" w:cs="Times New Roman"/>
          <w:sz w:val="24"/>
          <w:szCs w:val="24"/>
        </w:rPr>
        <w:t xml:space="preserve"> </w:t>
      </w:r>
      <w:r w:rsidR="000834A6" w:rsidRPr="007E0D80">
        <w:rPr>
          <w:rFonts w:ascii="Times New Roman" w:hAnsi="Times New Roman" w:cs="Times New Roman"/>
          <w:sz w:val="24"/>
          <w:szCs w:val="24"/>
        </w:rPr>
        <w:t xml:space="preserve">early and </w:t>
      </w:r>
      <w:r w:rsidR="001B611D">
        <w:rPr>
          <w:rFonts w:ascii="Times New Roman" w:hAnsi="Times New Roman" w:cs="Times New Roman"/>
          <w:sz w:val="24"/>
          <w:szCs w:val="24"/>
        </w:rPr>
        <w:t>with quality vegetation present</w:t>
      </w:r>
      <w:r w:rsidR="000834A6" w:rsidRPr="007E0D80">
        <w:rPr>
          <w:rFonts w:ascii="Times New Roman" w:hAnsi="Times New Roman" w:cs="Times New Roman"/>
          <w:sz w:val="24"/>
          <w:szCs w:val="24"/>
        </w:rPr>
        <w:t>,</w:t>
      </w:r>
      <w:r w:rsidR="001B611D">
        <w:rPr>
          <w:rFonts w:ascii="Times New Roman" w:hAnsi="Times New Roman" w:cs="Times New Roman"/>
          <w:sz w:val="24"/>
          <w:szCs w:val="24"/>
        </w:rPr>
        <w:t xml:space="preserve"> increased amounts of</w:t>
      </w:r>
      <w:r w:rsidR="000834A6" w:rsidRPr="007E0D80">
        <w:rPr>
          <w:rFonts w:ascii="Times New Roman" w:hAnsi="Times New Roman" w:cs="Times New Roman"/>
          <w:sz w:val="24"/>
          <w:szCs w:val="24"/>
        </w:rPr>
        <w:t xml:space="preserve"> </w:t>
      </w:r>
      <w:r w:rsidR="001B611D">
        <w:rPr>
          <w:rFonts w:ascii="Times New Roman" w:hAnsi="Times New Roman" w:cs="Times New Roman"/>
          <w:sz w:val="24"/>
          <w:szCs w:val="24"/>
        </w:rPr>
        <w:t>waterfowl</w:t>
      </w:r>
      <w:r w:rsidR="00D431B8">
        <w:rPr>
          <w:rFonts w:ascii="Times New Roman" w:hAnsi="Times New Roman" w:cs="Times New Roman"/>
          <w:sz w:val="24"/>
          <w:szCs w:val="24"/>
        </w:rPr>
        <w:t xml:space="preserve"> </w:t>
      </w:r>
      <w:r w:rsidR="001B611D">
        <w:rPr>
          <w:rFonts w:ascii="Times New Roman" w:hAnsi="Times New Roman" w:cs="Times New Roman"/>
          <w:sz w:val="24"/>
          <w:szCs w:val="24"/>
        </w:rPr>
        <w:t>will</w:t>
      </w:r>
      <w:r w:rsidR="00D431B8">
        <w:rPr>
          <w:rFonts w:ascii="Times New Roman" w:hAnsi="Times New Roman" w:cs="Times New Roman"/>
          <w:sz w:val="24"/>
          <w:szCs w:val="24"/>
        </w:rPr>
        <w:t xml:space="preserve"> stay</w:t>
      </w:r>
      <w:r w:rsidR="000834A6" w:rsidRPr="007E0D80">
        <w:rPr>
          <w:rFonts w:ascii="Times New Roman" w:hAnsi="Times New Roman" w:cs="Times New Roman"/>
          <w:sz w:val="24"/>
          <w:szCs w:val="24"/>
        </w:rPr>
        <w:t xml:space="preserve"> througho</w:t>
      </w:r>
      <w:r w:rsidR="001B611D">
        <w:rPr>
          <w:rFonts w:ascii="Times New Roman" w:hAnsi="Times New Roman" w:cs="Times New Roman"/>
          <w:sz w:val="24"/>
          <w:szCs w:val="24"/>
        </w:rPr>
        <w:t xml:space="preserve">ut the </w:t>
      </w:r>
      <w:r w:rsidR="00767CB3">
        <w:rPr>
          <w:rFonts w:ascii="Times New Roman" w:hAnsi="Times New Roman" w:cs="Times New Roman"/>
          <w:sz w:val="24"/>
          <w:szCs w:val="24"/>
        </w:rPr>
        <w:t xml:space="preserve">entire </w:t>
      </w:r>
      <w:r w:rsidR="001B611D">
        <w:rPr>
          <w:rFonts w:ascii="Times New Roman" w:hAnsi="Times New Roman" w:cs="Times New Roman"/>
          <w:sz w:val="24"/>
          <w:szCs w:val="24"/>
        </w:rPr>
        <w:t>season. This promotes</w:t>
      </w:r>
      <w:r w:rsidR="000834A6" w:rsidRPr="007E0D80">
        <w:rPr>
          <w:rFonts w:ascii="Times New Roman" w:hAnsi="Times New Roman" w:cs="Times New Roman"/>
          <w:sz w:val="24"/>
          <w:szCs w:val="24"/>
        </w:rPr>
        <w:t xml:space="preserve"> better hunts</w:t>
      </w:r>
      <w:r w:rsidR="001B611D">
        <w:rPr>
          <w:rFonts w:ascii="Times New Roman" w:hAnsi="Times New Roman" w:cs="Times New Roman"/>
          <w:sz w:val="24"/>
          <w:szCs w:val="24"/>
        </w:rPr>
        <w:t>,</w:t>
      </w:r>
      <w:r w:rsidR="000834A6" w:rsidRPr="007E0D80">
        <w:rPr>
          <w:rFonts w:ascii="Times New Roman" w:hAnsi="Times New Roman" w:cs="Times New Roman"/>
          <w:sz w:val="24"/>
          <w:szCs w:val="24"/>
        </w:rPr>
        <w:t xml:space="preserve"> happy hunters</w:t>
      </w:r>
      <w:r w:rsidR="001B611D">
        <w:rPr>
          <w:rFonts w:ascii="Times New Roman" w:hAnsi="Times New Roman" w:cs="Times New Roman"/>
          <w:sz w:val="24"/>
          <w:szCs w:val="24"/>
        </w:rPr>
        <w:t>,</w:t>
      </w:r>
      <w:r w:rsidR="00767CB3">
        <w:rPr>
          <w:rFonts w:ascii="Times New Roman" w:hAnsi="Times New Roman" w:cs="Times New Roman"/>
          <w:sz w:val="24"/>
          <w:szCs w:val="24"/>
        </w:rPr>
        <w:t xml:space="preserve"> and positive</w:t>
      </w:r>
      <w:r w:rsidR="000834A6" w:rsidRPr="007E0D80">
        <w:rPr>
          <w:rFonts w:ascii="Times New Roman" w:hAnsi="Times New Roman" w:cs="Times New Roman"/>
          <w:sz w:val="24"/>
          <w:szCs w:val="24"/>
        </w:rPr>
        <w:t xml:space="preserve"> public </w:t>
      </w:r>
      <w:r w:rsidR="009A564C">
        <w:rPr>
          <w:rFonts w:ascii="Times New Roman" w:hAnsi="Times New Roman" w:cs="Times New Roman"/>
          <w:sz w:val="24"/>
          <w:szCs w:val="24"/>
        </w:rPr>
        <w:t xml:space="preserve">relations. </w:t>
      </w:r>
    </w:p>
    <w:p w14:paraId="00FBEE96" w14:textId="77777777" w:rsidR="00D431B8" w:rsidRDefault="009A564C" w:rsidP="00FE398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1B611D">
        <w:rPr>
          <w:rFonts w:ascii="Times New Roman" w:hAnsi="Times New Roman" w:cs="Times New Roman"/>
          <w:sz w:val="24"/>
          <w:szCs w:val="24"/>
        </w:rPr>
        <w:t>negative aspects of</w:t>
      </w:r>
      <w:r>
        <w:rPr>
          <w:rFonts w:ascii="Times New Roman" w:hAnsi="Times New Roman" w:cs="Times New Roman"/>
          <w:sz w:val="24"/>
          <w:szCs w:val="24"/>
        </w:rPr>
        <w:t xml:space="preserve"> this alternative are</w:t>
      </w:r>
      <w:r w:rsidR="00760F89">
        <w:rPr>
          <w:rFonts w:ascii="Times New Roman" w:hAnsi="Times New Roman" w:cs="Times New Roman"/>
          <w:sz w:val="24"/>
          <w:szCs w:val="24"/>
        </w:rPr>
        <w:t xml:space="preserve"> it is an</w:t>
      </w:r>
      <w:r w:rsidR="001B611D">
        <w:rPr>
          <w:rFonts w:ascii="Times New Roman" w:hAnsi="Times New Roman" w:cs="Times New Roman"/>
          <w:sz w:val="24"/>
          <w:szCs w:val="24"/>
        </w:rPr>
        <w:t xml:space="preserve"> expensive and labor intensive </w:t>
      </w:r>
      <w:r w:rsidR="00760F89">
        <w:rPr>
          <w:rFonts w:ascii="Times New Roman" w:hAnsi="Times New Roman" w:cs="Times New Roman"/>
          <w:sz w:val="24"/>
          <w:szCs w:val="24"/>
        </w:rPr>
        <w:t>option</w:t>
      </w:r>
      <w:r w:rsidR="00E34FE9">
        <w:rPr>
          <w:rFonts w:ascii="Times New Roman" w:hAnsi="Times New Roman" w:cs="Times New Roman"/>
          <w:sz w:val="24"/>
          <w:szCs w:val="24"/>
        </w:rPr>
        <w:t xml:space="preserve"> </w:t>
      </w:r>
      <w:r>
        <w:rPr>
          <w:rFonts w:ascii="Times New Roman" w:hAnsi="Times New Roman" w:cs="Times New Roman"/>
          <w:sz w:val="24"/>
          <w:szCs w:val="24"/>
        </w:rPr>
        <w:t>(Table 4</w:t>
      </w:r>
      <w:r w:rsidR="001B611D">
        <w:rPr>
          <w:rFonts w:ascii="Times New Roman" w:hAnsi="Times New Roman" w:cs="Times New Roman"/>
          <w:sz w:val="24"/>
          <w:szCs w:val="24"/>
        </w:rPr>
        <w:t>). Funding would</w:t>
      </w:r>
      <w:r w:rsidR="0074498F">
        <w:rPr>
          <w:rFonts w:ascii="Times New Roman" w:hAnsi="Times New Roman" w:cs="Times New Roman"/>
          <w:sz w:val="24"/>
          <w:szCs w:val="24"/>
        </w:rPr>
        <w:t xml:space="preserve"> also </w:t>
      </w:r>
      <w:r w:rsidR="000834A6" w:rsidRPr="007E0D80">
        <w:rPr>
          <w:rFonts w:ascii="Times New Roman" w:hAnsi="Times New Roman" w:cs="Times New Roman"/>
          <w:sz w:val="24"/>
          <w:szCs w:val="24"/>
        </w:rPr>
        <w:t xml:space="preserve">be </w:t>
      </w:r>
      <w:r w:rsidR="0074498F">
        <w:rPr>
          <w:rFonts w:ascii="Times New Roman" w:hAnsi="Times New Roman" w:cs="Times New Roman"/>
          <w:sz w:val="24"/>
          <w:szCs w:val="24"/>
        </w:rPr>
        <w:t>needed</w:t>
      </w:r>
      <w:r w:rsidR="000834A6" w:rsidRPr="007E0D80">
        <w:rPr>
          <w:rFonts w:ascii="Times New Roman" w:hAnsi="Times New Roman" w:cs="Times New Roman"/>
          <w:sz w:val="24"/>
          <w:szCs w:val="24"/>
        </w:rPr>
        <w:t xml:space="preserve"> for </w:t>
      </w:r>
      <w:r w:rsidR="001B611D">
        <w:rPr>
          <w:rFonts w:ascii="Times New Roman" w:hAnsi="Times New Roman" w:cs="Times New Roman"/>
          <w:sz w:val="24"/>
          <w:szCs w:val="24"/>
        </w:rPr>
        <w:t xml:space="preserve">the </w:t>
      </w:r>
      <w:r w:rsidR="000834A6" w:rsidRPr="007E0D80">
        <w:rPr>
          <w:rFonts w:ascii="Times New Roman" w:hAnsi="Times New Roman" w:cs="Times New Roman"/>
          <w:sz w:val="24"/>
          <w:szCs w:val="24"/>
        </w:rPr>
        <w:t>seed</w:t>
      </w:r>
      <w:r w:rsidR="00E34FE9">
        <w:rPr>
          <w:rFonts w:ascii="Times New Roman" w:hAnsi="Times New Roman" w:cs="Times New Roman"/>
          <w:sz w:val="24"/>
          <w:szCs w:val="24"/>
        </w:rPr>
        <w:t xml:space="preserve"> and pump.</w:t>
      </w:r>
      <w:r w:rsidR="000834A6" w:rsidRPr="007E0D80">
        <w:rPr>
          <w:rFonts w:ascii="Times New Roman" w:hAnsi="Times New Roman" w:cs="Times New Roman"/>
          <w:sz w:val="24"/>
          <w:szCs w:val="24"/>
        </w:rPr>
        <w:t xml:space="preserve"> Fuel would b</w:t>
      </w:r>
      <w:r w:rsidR="001B611D">
        <w:rPr>
          <w:rFonts w:ascii="Times New Roman" w:hAnsi="Times New Roman" w:cs="Times New Roman"/>
          <w:sz w:val="24"/>
          <w:szCs w:val="24"/>
        </w:rPr>
        <w:t>e required for the tractors</w:t>
      </w:r>
      <w:r w:rsidR="00D431B8">
        <w:rPr>
          <w:rFonts w:ascii="Times New Roman" w:hAnsi="Times New Roman" w:cs="Times New Roman"/>
          <w:sz w:val="24"/>
          <w:szCs w:val="24"/>
        </w:rPr>
        <w:t xml:space="preserve"> and for the pump w</w:t>
      </w:r>
      <w:r w:rsidR="00D431B8" w:rsidRPr="001B611D">
        <w:rPr>
          <w:rFonts w:ascii="Times New Roman" w:hAnsi="Times New Roman" w:cs="Times New Roman"/>
          <w:sz w:val="24"/>
          <w:szCs w:val="24"/>
        </w:rPr>
        <w:t>hen</w:t>
      </w:r>
      <w:r w:rsidR="000834A6" w:rsidRPr="007E0D80">
        <w:rPr>
          <w:rFonts w:ascii="Times New Roman" w:hAnsi="Times New Roman" w:cs="Times New Roman"/>
          <w:sz w:val="24"/>
          <w:szCs w:val="24"/>
        </w:rPr>
        <w:t xml:space="preserve"> the wells </w:t>
      </w:r>
      <w:r w:rsidR="001B611D">
        <w:rPr>
          <w:rFonts w:ascii="Times New Roman" w:hAnsi="Times New Roman" w:cs="Times New Roman"/>
          <w:sz w:val="24"/>
          <w:szCs w:val="24"/>
        </w:rPr>
        <w:t xml:space="preserve">are </w:t>
      </w:r>
      <w:r w:rsidR="000834A6" w:rsidRPr="007E0D80">
        <w:rPr>
          <w:rFonts w:ascii="Times New Roman" w:hAnsi="Times New Roman" w:cs="Times New Roman"/>
          <w:sz w:val="24"/>
          <w:szCs w:val="24"/>
        </w:rPr>
        <w:t xml:space="preserve">utilized. </w:t>
      </w:r>
      <w:r w:rsidR="00F15D02" w:rsidRPr="007E0D80">
        <w:rPr>
          <w:rFonts w:ascii="Times New Roman" w:hAnsi="Times New Roman" w:cs="Times New Roman"/>
          <w:sz w:val="24"/>
          <w:szCs w:val="24"/>
        </w:rPr>
        <w:t>This alternative</w:t>
      </w:r>
      <w:r w:rsidR="001B611D">
        <w:rPr>
          <w:rFonts w:ascii="Times New Roman" w:hAnsi="Times New Roman" w:cs="Times New Roman"/>
          <w:sz w:val="24"/>
          <w:szCs w:val="24"/>
        </w:rPr>
        <w:t xml:space="preserve"> is expensive</w:t>
      </w:r>
      <w:r w:rsidR="00F15D02" w:rsidRPr="007E0D80">
        <w:rPr>
          <w:rFonts w:ascii="Times New Roman" w:hAnsi="Times New Roman" w:cs="Times New Roman"/>
          <w:sz w:val="24"/>
          <w:szCs w:val="24"/>
        </w:rPr>
        <w:t xml:space="preserve">, </w:t>
      </w:r>
      <w:r w:rsidR="001B611D">
        <w:rPr>
          <w:rFonts w:ascii="Times New Roman" w:hAnsi="Times New Roman" w:cs="Times New Roman"/>
          <w:sz w:val="24"/>
          <w:szCs w:val="24"/>
        </w:rPr>
        <w:t>but</w:t>
      </w:r>
      <w:r w:rsidR="000526DD">
        <w:rPr>
          <w:rFonts w:ascii="Times New Roman" w:hAnsi="Times New Roman" w:cs="Times New Roman"/>
          <w:sz w:val="24"/>
          <w:szCs w:val="24"/>
        </w:rPr>
        <w:t xml:space="preserve"> </w:t>
      </w:r>
      <w:r w:rsidR="00F15D02" w:rsidRPr="007E0D80">
        <w:rPr>
          <w:rFonts w:ascii="Times New Roman" w:hAnsi="Times New Roman" w:cs="Times New Roman"/>
          <w:sz w:val="24"/>
          <w:szCs w:val="24"/>
        </w:rPr>
        <w:t xml:space="preserve">will </w:t>
      </w:r>
      <w:r w:rsidR="001B611D">
        <w:rPr>
          <w:rFonts w:ascii="Times New Roman" w:hAnsi="Times New Roman" w:cs="Times New Roman"/>
          <w:sz w:val="24"/>
          <w:szCs w:val="24"/>
        </w:rPr>
        <w:t xml:space="preserve">yield </w:t>
      </w:r>
      <w:r w:rsidR="00F15D02" w:rsidRPr="007E0D80">
        <w:rPr>
          <w:rFonts w:ascii="Times New Roman" w:hAnsi="Times New Roman" w:cs="Times New Roman"/>
          <w:sz w:val="24"/>
          <w:szCs w:val="24"/>
        </w:rPr>
        <w:t>quality habitat</w:t>
      </w:r>
      <w:r w:rsidR="00AF1EE2">
        <w:rPr>
          <w:rFonts w:ascii="Times New Roman" w:hAnsi="Times New Roman" w:cs="Times New Roman"/>
          <w:sz w:val="24"/>
          <w:szCs w:val="24"/>
        </w:rPr>
        <w:t xml:space="preserve"> for waterfowl, wading birds, and shorebirds</w:t>
      </w:r>
      <w:r w:rsidR="00F15D02" w:rsidRPr="007E0D80">
        <w:rPr>
          <w:rFonts w:ascii="Times New Roman" w:hAnsi="Times New Roman" w:cs="Times New Roman"/>
          <w:sz w:val="24"/>
          <w:szCs w:val="24"/>
        </w:rPr>
        <w:t xml:space="preserve">. The amount of waterfowl species that will </w:t>
      </w:r>
      <w:r w:rsidR="008D3A2B">
        <w:rPr>
          <w:rFonts w:ascii="Times New Roman" w:hAnsi="Times New Roman" w:cs="Times New Roman"/>
          <w:sz w:val="24"/>
          <w:szCs w:val="24"/>
        </w:rPr>
        <w:t>use</w:t>
      </w:r>
      <w:r w:rsidR="00F15D02" w:rsidRPr="00163042">
        <w:rPr>
          <w:rFonts w:ascii="Times New Roman" w:hAnsi="Times New Roman" w:cs="Times New Roman"/>
          <w:sz w:val="24"/>
          <w:szCs w:val="24"/>
        </w:rPr>
        <w:t xml:space="preserve"> this type of wetland is greater than either of the previous management alternatives. </w:t>
      </w:r>
      <w:r w:rsidR="00F14EBB" w:rsidRPr="007E0D80">
        <w:rPr>
          <w:rFonts w:ascii="Times New Roman" w:hAnsi="Times New Roman" w:cs="Times New Roman"/>
          <w:sz w:val="24"/>
          <w:szCs w:val="24"/>
        </w:rPr>
        <w:t xml:space="preserve"> </w:t>
      </w:r>
    </w:p>
    <w:p w14:paraId="5BFCA7B7" w14:textId="77777777" w:rsidR="006331C3" w:rsidRDefault="00DF263B" w:rsidP="006331C3">
      <w:pPr>
        <w:spacing w:line="480" w:lineRule="auto"/>
        <w:ind w:firstLine="720"/>
        <w:rPr>
          <w:rFonts w:ascii="Times New Roman" w:hAnsi="Times New Roman" w:cs="Times New Roman"/>
          <w:sz w:val="24"/>
          <w:szCs w:val="24"/>
        </w:rPr>
      </w:pPr>
      <w:r w:rsidRPr="00D85907">
        <w:rPr>
          <w:rFonts w:ascii="Times New Roman" w:hAnsi="Times New Roman" w:cs="Times New Roman"/>
          <w:sz w:val="24"/>
          <w:szCs w:val="24"/>
        </w:rPr>
        <w:t>Implementation</w:t>
      </w:r>
      <w:r>
        <w:rPr>
          <w:rFonts w:ascii="Times New Roman" w:hAnsi="Times New Roman" w:cs="Times New Roman"/>
          <w:sz w:val="24"/>
          <w:szCs w:val="24"/>
        </w:rPr>
        <w:t xml:space="preserve"> of a moist soil management area would be a valuable resource to</w:t>
      </w:r>
      <w:r w:rsidR="000201EF">
        <w:rPr>
          <w:rFonts w:ascii="Times New Roman" w:hAnsi="Times New Roman" w:cs="Times New Roman"/>
          <w:sz w:val="24"/>
          <w:szCs w:val="24"/>
        </w:rPr>
        <w:t xml:space="preserve"> </w:t>
      </w:r>
      <w:r w:rsidR="006331C3">
        <w:rPr>
          <w:rFonts w:ascii="Times New Roman" w:hAnsi="Times New Roman" w:cs="Times New Roman"/>
          <w:sz w:val="24"/>
          <w:szCs w:val="24"/>
        </w:rPr>
        <w:t>waterfowl</w:t>
      </w:r>
      <w:r>
        <w:rPr>
          <w:rFonts w:ascii="Times New Roman" w:hAnsi="Times New Roman" w:cs="Times New Roman"/>
          <w:sz w:val="24"/>
          <w:szCs w:val="24"/>
        </w:rPr>
        <w:t xml:space="preserve">. The amount of </w:t>
      </w:r>
      <w:r w:rsidR="00C34396">
        <w:rPr>
          <w:rFonts w:ascii="Times New Roman" w:hAnsi="Times New Roman" w:cs="Times New Roman"/>
          <w:sz w:val="24"/>
          <w:szCs w:val="24"/>
        </w:rPr>
        <w:t xml:space="preserve">nutritional value gained within the southern duck pond would be worth the cost and </w:t>
      </w:r>
      <w:r>
        <w:rPr>
          <w:rFonts w:ascii="Times New Roman" w:hAnsi="Times New Roman" w:cs="Times New Roman"/>
          <w:sz w:val="24"/>
          <w:szCs w:val="24"/>
        </w:rPr>
        <w:t>effort involved. After completion of planting, the plants should be monitored for successful growth and production until migration begins. Two weeks before migration begins, riser boards will need to be installed and the pond will need to be flooded. If no</w:t>
      </w:r>
      <w:r w:rsidR="00AD315C">
        <w:rPr>
          <w:rFonts w:ascii="Times New Roman" w:hAnsi="Times New Roman" w:cs="Times New Roman"/>
          <w:sz w:val="24"/>
          <w:szCs w:val="24"/>
        </w:rPr>
        <w:t>t enough</w:t>
      </w:r>
      <w:r>
        <w:rPr>
          <w:rFonts w:ascii="Times New Roman" w:hAnsi="Times New Roman" w:cs="Times New Roman"/>
          <w:sz w:val="24"/>
          <w:szCs w:val="24"/>
        </w:rPr>
        <w:t xml:space="preserve"> rain </w:t>
      </w:r>
      <w:r w:rsidR="00AD315C">
        <w:rPr>
          <w:rFonts w:ascii="Times New Roman" w:hAnsi="Times New Roman" w:cs="Times New Roman"/>
          <w:sz w:val="24"/>
          <w:szCs w:val="24"/>
        </w:rPr>
        <w:t>is</w:t>
      </w:r>
      <w:r>
        <w:rPr>
          <w:rFonts w:ascii="Times New Roman" w:hAnsi="Times New Roman" w:cs="Times New Roman"/>
          <w:sz w:val="24"/>
          <w:szCs w:val="24"/>
        </w:rPr>
        <w:t xml:space="preserve"> pred</w:t>
      </w:r>
      <w:r w:rsidR="00AD315C">
        <w:rPr>
          <w:rFonts w:ascii="Times New Roman" w:hAnsi="Times New Roman" w:cs="Times New Roman"/>
          <w:sz w:val="24"/>
          <w:szCs w:val="24"/>
        </w:rPr>
        <w:t>icted for that two week period</w:t>
      </w:r>
      <w:r>
        <w:rPr>
          <w:rFonts w:ascii="Times New Roman" w:hAnsi="Times New Roman" w:cs="Times New Roman"/>
          <w:sz w:val="24"/>
          <w:szCs w:val="24"/>
        </w:rPr>
        <w:t xml:space="preserve">, the artesian wells should be </w:t>
      </w:r>
      <w:r w:rsidR="00C34396">
        <w:rPr>
          <w:rFonts w:ascii="Times New Roman" w:hAnsi="Times New Roman" w:cs="Times New Roman"/>
          <w:sz w:val="24"/>
          <w:szCs w:val="24"/>
        </w:rPr>
        <w:t>employed</w:t>
      </w:r>
      <w:r>
        <w:rPr>
          <w:rFonts w:ascii="Times New Roman" w:hAnsi="Times New Roman" w:cs="Times New Roman"/>
          <w:sz w:val="24"/>
          <w:szCs w:val="24"/>
        </w:rPr>
        <w:t xml:space="preserve">. While this involves additional labor, </w:t>
      </w:r>
      <w:r w:rsidR="00C34396">
        <w:rPr>
          <w:rFonts w:ascii="Times New Roman" w:hAnsi="Times New Roman" w:cs="Times New Roman"/>
          <w:sz w:val="24"/>
          <w:szCs w:val="24"/>
        </w:rPr>
        <w:t>being able to manually flood the pond</w:t>
      </w:r>
      <w:r>
        <w:rPr>
          <w:rFonts w:ascii="Times New Roman" w:hAnsi="Times New Roman" w:cs="Times New Roman"/>
          <w:sz w:val="24"/>
          <w:szCs w:val="24"/>
        </w:rPr>
        <w:t xml:space="preserve"> whenever </w:t>
      </w:r>
      <w:r w:rsidR="00C34396">
        <w:rPr>
          <w:rFonts w:ascii="Times New Roman" w:hAnsi="Times New Roman" w:cs="Times New Roman"/>
          <w:sz w:val="24"/>
          <w:szCs w:val="24"/>
        </w:rPr>
        <w:t>necessary,</w:t>
      </w:r>
      <w:r>
        <w:rPr>
          <w:rFonts w:ascii="Times New Roman" w:hAnsi="Times New Roman" w:cs="Times New Roman"/>
          <w:sz w:val="24"/>
          <w:szCs w:val="24"/>
        </w:rPr>
        <w:t xml:space="preserve"> will eliminate risk of the pond not flooding. If there is no water in the pond before birds begin arriving, use </w:t>
      </w:r>
      <w:r w:rsidR="00C34396">
        <w:rPr>
          <w:rFonts w:ascii="Times New Roman" w:hAnsi="Times New Roman" w:cs="Times New Roman"/>
          <w:sz w:val="24"/>
          <w:szCs w:val="24"/>
        </w:rPr>
        <w:t>may not occur</w:t>
      </w:r>
      <w:r>
        <w:rPr>
          <w:rFonts w:ascii="Times New Roman" w:hAnsi="Times New Roman" w:cs="Times New Roman"/>
          <w:sz w:val="24"/>
          <w:szCs w:val="24"/>
        </w:rPr>
        <w:t xml:space="preserve"> and the planting of seed will have been wasted. Installation of the riser boards and flooding of the pond will need to be done on time</w:t>
      </w:r>
      <w:r w:rsidR="00D85907">
        <w:rPr>
          <w:rFonts w:ascii="Times New Roman" w:hAnsi="Times New Roman" w:cs="Times New Roman"/>
          <w:sz w:val="24"/>
          <w:szCs w:val="24"/>
        </w:rPr>
        <w:t>.</w:t>
      </w:r>
      <w:r>
        <w:rPr>
          <w:rFonts w:ascii="Times New Roman" w:hAnsi="Times New Roman" w:cs="Times New Roman"/>
          <w:sz w:val="24"/>
          <w:szCs w:val="24"/>
        </w:rPr>
        <w:t xml:space="preserve"> After </w:t>
      </w:r>
      <w:r w:rsidR="002C7413">
        <w:rPr>
          <w:rFonts w:ascii="Times New Roman" w:hAnsi="Times New Roman" w:cs="Times New Roman"/>
          <w:sz w:val="24"/>
          <w:szCs w:val="24"/>
        </w:rPr>
        <w:t xml:space="preserve">waterfowl </w:t>
      </w:r>
      <w:r>
        <w:rPr>
          <w:rFonts w:ascii="Times New Roman" w:hAnsi="Times New Roman" w:cs="Times New Roman"/>
          <w:sz w:val="24"/>
          <w:szCs w:val="24"/>
        </w:rPr>
        <w:t>migration is over and only the resident birds remain, the pond will need to be drained</w:t>
      </w:r>
      <w:r w:rsidR="002C7413">
        <w:rPr>
          <w:rFonts w:ascii="Times New Roman" w:hAnsi="Times New Roman" w:cs="Times New Roman"/>
          <w:sz w:val="24"/>
          <w:szCs w:val="24"/>
        </w:rPr>
        <w:t xml:space="preserve"> leaving at least 10% of the pond flooded to incorporate habitat conditions for wading birds and shorebirds. At the end of May, after wading birds and shorebirds have fledged</w:t>
      </w:r>
      <w:r w:rsidR="003539FE">
        <w:rPr>
          <w:rFonts w:ascii="Times New Roman" w:hAnsi="Times New Roman" w:cs="Times New Roman"/>
          <w:sz w:val="24"/>
          <w:szCs w:val="24"/>
        </w:rPr>
        <w:t xml:space="preserve">, finish draining the pond and </w:t>
      </w:r>
      <w:r w:rsidR="002C7413">
        <w:rPr>
          <w:rFonts w:ascii="Times New Roman" w:hAnsi="Times New Roman" w:cs="Times New Roman"/>
          <w:sz w:val="24"/>
          <w:szCs w:val="24"/>
        </w:rPr>
        <w:t>allow time to dry before cultivation</w:t>
      </w:r>
      <w:r>
        <w:rPr>
          <w:rFonts w:ascii="Times New Roman" w:hAnsi="Times New Roman" w:cs="Times New Roman"/>
          <w:sz w:val="24"/>
          <w:szCs w:val="24"/>
        </w:rPr>
        <w:t xml:space="preserve"> begin</w:t>
      </w:r>
      <w:r w:rsidR="002C7413">
        <w:rPr>
          <w:rFonts w:ascii="Times New Roman" w:hAnsi="Times New Roman" w:cs="Times New Roman"/>
          <w:sz w:val="24"/>
          <w:szCs w:val="24"/>
        </w:rPr>
        <w:t>s</w:t>
      </w:r>
      <w:r>
        <w:rPr>
          <w:rFonts w:ascii="Times New Roman" w:hAnsi="Times New Roman" w:cs="Times New Roman"/>
          <w:sz w:val="24"/>
          <w:szCs w:val="24"/>
        </w:rPr>
        <w:t xml:space="preserve"> for the next </w:t>
      </w:r>
      <w:r w:rsidRPr="002C7413">
        <w:rPr>
          <w:rFonts w:ascii="Times New Roman" w:hAnsi="Times New Roman" w:cs="Times New Roman"/>
          <w:sz w:val="24"/>
          <w:szCs w:val="24"/>
        </w:rPr>
        <w:t>season</w:t>
      </w:r>
      <w:r w:rsidR="002C7413" w:rsidRPr="002C7413">
        <w:rPr>
          <w:rFonts w:ascii="Times New Roman" w:hAnsi="Times New Roman" w:cs="Times New Roman"/>
          <w:sz w:val="24"/>
          <w:szCs w:val="24"/>
        </w:rPr>
        <w:t xml:space="preserve"> (Strader and Stinson 2005).  </w:t>
      </w:r>
      <w:r>
        <w:rPr>
          <w:rFonts w:ascii="Times New Roman" w:hAnsi="Times New Roman" w:cs="Times New Roman"/>
          <w:sz w:val="24"/>
          <w:szCs w:val="24"/>
        </w:rPr>
        <w:t xml:space="preserve">. </w:t>
      </w:r>
    </w:p>
    <w:p w14:paraId="06BAEC4E" w14:textId="77777777" w:rsidR="00DF263B" w:rsidRPr="00163042" w:rsidRDefault="00DF263B" w:rsidP="006331C3">
      <w:pPr>
        <w:spacing w:line="480" w:lineRule="auto"/>
        <w:ind w:firstLine="720"/>
        <w:rPr>
          <w:rFonts w:ascii="Times New Roman" w:hAnsi="Times New Roman" w:cs="Times New Roman"/>
          <w:sz w:val="24"/>
          <w:szCs w:val="24"/>
        </w:rPr>
      </w:pPr>
      <w:r w:rsidRPr="00E402E1">
        <w:rPr>
          <w:rFonts w:ascii="Times New Roman" w:hAnsi="Times New Roman" w:cs="Times New Roman"/>
          <w:sz w:val="24"/>
          <w:szCs w:val="24"/>
        </w:rPr>
        <w:t>By providing</w:t>
      </w:r>
      <w:r w:rsidR="006331C3" w:rsidRPr="00E402E1">
        <w:rPr>
          <w:rFonts w:ascii="Times New Roman" w:hAnsi="Times New Roman" w:cs="Times New Roman"/>
          <w:sz w:val="24"/>
          <w:szCs w:val="24"/>
        </w:rPr>
        <w:t xml:space="preserve"> </w:t>
      </w:r>
      <w:r w:rsidRPr="00E402E1">
        <w:rPr>
          <w:rFonts w:ascii="Times New Roman" w:hAnsi="Times New Roman" w:cs="Times New Roman"/>
          <w:sz w:val="24"/>
          <w:szCs w:val="24"/>
        </w:rPr>
        <w:t>a</w:t>
      </w:r>
      <w:r w:rsidRPr="000428D7">
        <w:rPr>
          <w:rFonts w:ascii="Times New Roman" w:hAnsi="Times New Roman" w:cs="Times New Roman"/>
          <w:sz w:val="24"/>
          <w:szCs w:val="24"/>
        </w:rPr>
        <w:t>n ecosystem that is not commonly fo</w:t>
      </w:r>
      <w:r w:rsidR="002336DC" w:rsidRPr="000428D7">
        <w:rPr>
          <w:rFonts w:ascii="Times New Roman" w:hAnsi="Times New Roman" w:cs="Times New Roman"/>
          <w:sz w:val="24"/>
          <w:szCs w:val="24"/>
        </w:rPr>
        <w:t>und along Georgia</w:t>
      </w:r>
      <w:r w:rsidR="000428D7" w:rsidRPr="000428D7">
        <w:rPr>
          <w:rFonts w:ascii="Times New Roman" w:hAnsi="Times New Roman" w:cs="Times New Roman"/>
          <w:sz w:val="24"/>
          <w:szCs w:val="24"/>
        </w:rPr>
        <w:t>’s</w:t>
      </w:r>
      <w:r w:rsidR="002336DC" w:rsidRPr="000428D7">
        <w:rPr>
          <w:rFonts w:ascii="Times New Roman" w:hAnsi="Times New Roman" w:cs="Times New Roman"/>
          <w:sz w:val="24"/>
          <w:szCs w:val="24"/>
        </w:rPr>
        <w:t xml:space="preserve"> coastline, </w:t>
      </w:r>
      <w:r w:rsidR="006331C3" w:rsidRPr="000428D7">
        <w:rPr>
          <w:rFonts w:ascii="Times New Roman" w:hAnsi="Times New Roman" w:cs="Times New Roman"/>
          <w:sz w:val="24"/>
          <w:szCs w:val="24"/>
        </w:rPr>
        <w:t xml:space="preserve">the </w:t>
      </w:r>
      <w:r w:rsidR="002336DC" w:rsidRPr="000428D7">
        <w:rPr>
          <w:rFonts w:ascii="Times New Roman" w:hAnsi="Times New Roman" w:cs="Times New Roman"/>
          <w:sz w:val="24"/>
          <w:szCs w:val="24"/>
        </w:rPr>
        <w:t>go</w:t>
      </w:r>
      <w:r w:rsidR="005668EF" w:rsidRPr="000428D7">
        <w:rPr>
          <w:rFonts w:ascii="Times New Roman" w:hAnsi="Times New Roman" w:cs="Times New Roman"/>
          <w:sz w:val="24"/>
          <w:szCs w:val="24"/>
        </w:rPr>
        <w:t xml:space="preserve">als of providing </w:t>
      </w:r>
      <w:r w:rsidRPr="000428D7">
        <w:rPr>
          <w:rFonts w:ascii="Times New Roman" w:hAnsi="Times New Roman" w:cs="Times New Roman"/>
          <w:sz w:val="24"/>
          <w:szCs w:val="24"/>
        </w:rPr>
        <w:t>quality habitat for waterfowl</w:t>
      </w:r>
      <w:r w:rsidR="00AF1EE2" w:rsidRPr="000428D7">
        <w:rPr>
          <w:rFonts w:ascii="Times New Roman" w:hAnsi="Times New Roman" w:cs="Times New Roman"/>
          <w:sz w:val="24"/>
          <w:szCs w:val="24"/>
        </w:rPr>
        <w:t>, wading birds, and shorebirds</w:t>
      </w:r>
      <w:r w:rsidRPr="000428D7">
        <w:rPr>
          <w:rFonts w:ascii="Times New Roman" w:hAnsi="Times New Roman" w:cs="Times New Roman"/>
          <w:sz w:val="24"/>
          <w:szCs w:val="24"/>
        </w:rPr>
        <w:t xml:space="preserve"> would be achieved</w:t>
      </w:r>
      <w:r w:rsidR="00AF1EE2" w:rsidRPr="000428D7">
        <w:rPr>
          <w:rFonts w:ascii="Times New Roman" w:hAnsi="Times New Roman" w:cs="Times New Roman"/>
          <w:sz w:val="24"/>
          <w:szCs w:val="24"/>
        </w:rPr>
        <w:t xml:space="preserve">. </w:t>
      </w:r>
      <w:r w:rsidR="000428D7">
        <w:rPr>
          <w:rFonts w:ascii="Times New Roman" w:hAnsi="Times New Roman" w:cs="Times New Roman"/>
          <w:sz w:val="24"/>
          <w:szCs w:val="24"/>
        </w:rPr>
        <w:t xml:space="preserve"> Having standing water in the pond under </w:t>
      </w:r>
      <w:r w:rsidR="00E402E1" w:rsidRPr="00E402E1">
        <w:rPr>
          <w:rFonts w:ascii="Times New Roman" w:hAnsi="Times New Roman" w:cs="Times New Roman"/>
          <w:sz w:val="24"/>
          <w:szCs w:val="24"/>
        </w:rPr>
        <w:t>wading bird</w:t>
      </w:r>
      <w:r w:rsidR="00914677" w:rsidRPr="00E402E1">
        <w:rPr>
          <w:rFonts w:ascii="Times New Roman" w:hAnsi="Times New Roman" w:cs="Times New Roman"/>
          <w:sz w:val="24"/>
          <w:szCs w:val="24"/>
        </w:rPr>
        <w:t xml:space="preserve"> </w:t>
      </w:r>
      <w:r w:rsidR="000428D7">
        <w:rPr>
          <w:rFonts w:ascii="Times New Roman" w:hAnsi="Times New Roman" w:cs="Times New Roman"/>
          <w:sz w:val="24"/>
          <w:szCs w:val="24"/>
        </w:rPr>
        <w:t>nests would gi</w:t>
      </w:r>
      <w:r w:rsidR="00AF1EE2" w:rsidRPr="00E402E1">
        <w:rPr>
          <w:rFonts w:ascii="Times New Roman" w:hAnsi="Times New Roman" w:cs="Times New Roman"/>
          <w:sz w:val="24"/>
          <w:szCs w:val="24"/>
        </w:rPr>
        <w:t>ve an extra guard against predators</w:t>
      </w:r>
      <w:r w:rsidR="00E402E1" w:rsidRPr="00E402E1">
        <w:rPr>
          <w:rFonts w:ascii="Times New Roman" w:hAnsi="Times New Roman" w:cs="Times New Roman"/>
          <w:sz w:val="24"/>
          <w:szCs w:val="24"/>
        </w:rPr>
        <w:t>,</w:t>
      </w:r>
      <w:r w:rsidR="007838B7">
        <w:rPr>
          <w:rFonts w:ascii="Times New Roman" w:hAnsi="Times New Roman" w:cs="Times New Roman"/>
          <w:sz w:val="24"/>
          <w:szCs w:val="24"/>
        </w:rPr>
        <w:t xml:space="preserve"> as well as present </w:t>
      </w:r>
      <w:r w:rsidR="00E402E1" w:rsidRPr="00E402E1">
        <w:rPr>
          <w:rFonts w:ascii="Times New Roman" w:hAnsi="Times New Roman" w:cs="Times New Roman"/>
          <w:sz w:val="24"/>
          <w:szCs w:val="24"/>
        </w:rPr>
        <w:t>foraging grounds</w:t>
      </w:r>
      <w:r w:rsidR="00AF1EE2" w:rsidRPr="00E402E1">
        <w:rPr>
          <w:rFonts w:ascii="Times New Roman" w:hAnsi="Times New Roman" w:cs="Times New Roman"/>
          <w:sz w:val="24"/>
          <w:szCs w:val="24"/>
        </w:rPr>
        <w:t xml:space="preserve"> (Strader and Stinson 2005)</w:t>
      </w:r>
      <w:r w:rsidR="000526DD">
        <w:rPr>
          <w:rFonts w:ascii="Times New Roman" w:hAnsi="Times New Roman" w:cs="Times New Roman"/>
          <w:sz w:val="24"/>
          <w:szCs w:val="24"/>
        </w:rPr>
        <w:t>.  We believe by</w:t>
      </w:r>
      <w:r w:rsidR="00E402E1" w:rsidRPr="00E402E1">
        <w:rPr>
          <w:rFonts w:ascii="Times New Roman" w:hAnsi="Times New Roman" w:cs="Times New Roman"/>
          <w:sz w:val="24"/>
          <w:szCs w:val="24"/>
        </w:rPr>
        <w:t xml:space="preserve"> </w:t>
      </w:r>
      <w:r w:rsidR="006331C3" w:rsidRPr="00E402E1">
        <w:rPr>
          <w:rFonts w:ascii="Times New Roman" w:hAnsi="Times New Roman" w:cs="Times New Roman"/>
          <w:sz w:val="24"/>
          <w:szCs w:val="24"/>
        </w:rPr>
        <w:t xml:space="preserve">providing this type of ecosystem, waterfowl will be drawn to the southern duck pond in greater </w:t>
      </w:r>
      <w:r w:rsidR="00E402E1" w:rsidRPr="00E402E1">
        <w:rPr>
          <w:rFonts w:ascii="Times New Roman" w:hAnsi="Times New Roman" w:cs="Times New Roman"/>
          <w:sz w:val="24"/>
          <w:szCs w:val="24"/>
        </w:rPr>
        <w:t>numbers</w:t>
      </w:r>
      <w:r w:rsidR="006331C3" w:rsidRPr="00E402E1">
        <w:rPr>
          <w:rFonts w:ascii="Times New Roman" w:hAnsi="Times New Roman" w:cs="Times New Roman"/>
          <w:sz w:val="24"/>
          <w:szCs w:val="24"/>
        </w:rPr>
        <w:t xml:space="preserve"> than what currently </w:t>
      </w:r>
      <w:r w:rsidR="00E402E1" w:rsidRPr="00E402E1">
        <w:rPr>
          <w:rFonts w:ascii="Times New Roman" w:hAnsi="Times New Roman" w:cs="Times New Roman"/>
          <w:sz w:val="24"/>
          <w:szCs w:val="24"/>
        </w:rPr>
        <w:t>u</w:t>
      </w:r>
      <w:r w:rsidR="00AF1EE2" w:rsidRPr="00E402E1">
        <w:rPr>
          <w:rFonts w:ascii="Times New Roman" w:hAnsi="Times New Roman" w:cs="Times New Roman"/>
          <w:sz w:val="24"/>
          <w:szCs w:val="24"/>
        </w:rPr>
        <w:t>s</w:t>
      </w:r>
      <w:r w:rsidR="00E402E1" w:rsidRPr="00E402E1">
        <w:rPr>
          <w:rFonts w:ascii="Times New Roman" w:hAnsi="Times New Roman" w:cs="Times New Roman"/>
          <w:sz w:val="24"/>
          <w:szCs w:val="24"/>
        </w:rPr>
        <w:t>es the pond</w:t>
      </w:r>
      <w:r w:rsidR="00AF1EE2" w:rsidRPr="00E402E1">
        <w:rPr>
          <w:rFonts w:ascii="Times New Roman" w:hAnsi="Times New Roman" w:cs="Times New Roman"/>
          <w:sz w:val="24"/>
          <w:szCs w:val="24"/>
        </w:rPr>
        <w:t>, and</w:t>
      </w:r>
      <w:r w:rsidR="006331C3" w:rsidRPr="00E402E1">
        <w:rPr>
          <w:rFonts w:ascii="Times New Roman" w:hAnsi="Times New Roman" w:cs="Times New Roman"/>
          <w:sz w:val="24"/>
          <w:szCs w:val="24"/>
        </w:rPr>
        <w:t xml:space="preserve"> wadi</w:t>
      </w:r>
      <w:r w:rsidR="00AF1EE2" w:rsidRPr="00E402E1">
        <w:rPr>
          <w:rFonts w:ascii="Times New Roman" w:hAnsi="Times New Roman" w:cs="Times New Roman"/>
          <w:sz w:val="24"/>
          <w:szCs w:val="24"/>
        </w:rPr>
        <w:t>ng birds and shorebirds will</w:t>
      </w:r>
      <w:r w:rsidR="006331C3" w:rsidRPr="00E402E1">
        <w:rPr>
          <w:rFonts w:ascii="Times New Roman" w:hAnsi="Times New Roman" w:cs="Times New Roman"/>
          <w:sz w:val="24"/>
          <w:szCs w:val="24"/>
        </w:rPr>
        <w:t xml:space="preserve"> </w:t>
      </w:r>
      <w:r w:rsidR="00914677" w:rsidRPr="00E402E1">
        <w:rPr>
          <w:rFonts w:ascii="Times New Roman" w:hAnsi="Times New Roman" w:cs="Times New Roman"/>
          <w:sz w:val="24"/>
          <w:szCs w:val="24"/>
        </w:rPr>
        <w:t>be restored to historic numbers</w:t>
      </w:r>
      <w:r w:rsidR="00AF1EE2">
        <w:rPr>
          <w:rFonts w:ascii="Times New Roman" w:hAnsi="Times New Roman" w:cs="Times New Roman"/>
          <w:sz w:val="24"/>
          <w:szCs w:val="24"/>
        </w:rPr>
        <w:t>.</w:t>
      </w:r>
    </w:p>
    <w:p w14:paraId="4C081C97" w14:textId="77777777" w:rsidR="00F15D02" w:rsidRDefault="00F14EBB" w:rsidP="00146D1B">
      <w:pPr>
        <w:spacing w:line="480" w:lineRule="auto"/>
        <w:rPr>
          <w:rFonts w:ascii="Times New Roman" w:hAnsi="Times New Roman" w:cs="Times New Roman"/>
          <w:b/>
          <w:sz w:val="24"/>
          <w:szCs w:val="24"/>
        </w:rPr>
      </w:pPr>
      <w:r>
        <w:rPr>
          <w:rFonts w:ascii="Times New Roman" w:hAnsi="Times New Roman" w:cs="Times New Roman"/>
          <w:b/>
          <w:sz w:val="24"/>
          <w:szCs w:val="24"/>
        </w:rPr>
        <w:t>CONCLUSION</w:t>
      </w:r>
    </w:p>
    <w:p w14:paraId="6E3DA5CB" w14:textId="77777777" w:rsidR="004B7BC6" w:rsidRDefault="00F15D02" w:rsidP="00146D1B">
      <w:pPr>
        <w:spacing w:line="480" w:lineRule="auto"/>
        <w:rPr>
          <w:rFonts w:ascii="Times New Roman" w:hAnsi="Times New Roman" w:cs="Times New Roman"/>
          <w:sz w:val="24"/>
          <w:szCs w:val="24"/>
        </w:rPr>
      </w:pPr>
      <w:r w:rsidRPr="007E0D80">
        <w:rPr>
          <w:rFonts w:ascii="Times New Roman" w:hAnsi="Times New Roman" w:cs="Times New Roman"/>
          <w:sz w:val="24"/>
          <w:szCs w:val="24"/>
        </w:rPr>
        <w:tab/>
      </w:r>
      <w:r w:rsidR="00FE3988">
        <w:rPr>
          <w:rFonts w:ascii="Times New Roman" w:hAnsi="Times New Roman" w:cs="Times New Roman"/>
          <w:sz w:val="24"/>
          <w:szCs w:val="24"/>
        </w:rPr>
        <w:t>We recommend management p</w:t>
      </w:r>
      <w:r w:rsidR="00FA6D1A">
        <w:rPr>
          <w:rFonts w:ascii="Times New Roman" w:hAnsi="Times New Roman" w:cs="Times New Roman"/>
          <w:sz w:val="24"/>
          <w:szCs w:val="24"/>
        </w:rPr>
        <w:t>lan 2 for</w:t>
      </w:r>
      <w:r w:rsidR="00FE3988">
        <w:rPr>
          <w:rFonts w:ascii="Times New Roman" w:hAnsi="Times New Roman" w:cs="Times New Roman"/>
          <w:sz w:val="24"/>
          <w:szCs w:val="24"/>
        </w:rPr>
        <w:t xml:space="preserve"> Reynold’s southern</w:t>
      </w:r>
      <w:r w:rsidRPr="007E0D80">
        <w:rPr>
          <w:rFonts w:ascii="Times New Roman" w:hAnsi="Times New Roman" w:cs="Times New Roman"/>
          <w:sz w:val="24"/>
          <w:szCs w:val="24"/>
        </w:rPr>
        <w:t xml:space="preserve"> duck pond</w:t>
      </w:r>
      <w:r w:rsidR="00FA6D1A">
        <w:rPr>
          <w:rFonts w:ascii="Times New Roman" w:hAnsi="Times New Roman" w:cs="Times New Roman"/>
          <w:sz w:val="24"/>
          <w:szCs w:val="24"/>
        </w:rPr>
        <w:t xml:space="preserve">. </w:t>
      </w:r>
      <w:r w:rsidR="00ED1BD9">
        <w:rPr>
          <w:rFonts w:ascii="Times New Roman" w:hAnsi="Times New Roman" w:cs="Times New Roman"/>
          <w:sz w:val="24"/>
          <w:szCs w:val="24"/>
        </w:rPr>
        <w:t>T</w:t>
      </w:r>
      <w:r w:rsidR="00767CB3">
        <w:rPr>
          <w:rFonts w:ascii="Times New Roman" w:hAnsi="Times New Roman" w:cs="Times New Roman"/>
          <w:sz w:val="24"/>
          <w:szCs w:val="24"/>
        </w:rPr>
        <w:t>his plan would provide GADNR with the best results</w:t>
      </w:r>
      <w:r w:rsidR="007B1693">
        <w:rPr>
          <w:rFonts w:ascii="Times New Roman" w:hAnsi="Times New Roman" w:cs="Times New Roman"/>
          <w:sz w:val="24"/>
          <w:szCs w:val="24"/>
        </w:rPr>
        <w:t xml:space="preserve"> based on their objectives</w:t>
      </w:r>
      <w:r w:rsidR="00767CB3">
        <w:rPr>
          <w:rFonts w:ascii="Times New Roman" w:hAnsi="Times New Roman" w:cs="Times New Roman"/>
          <w:sz w:val="24"/>
          <w:szCs w:val="24"/>
        </w:rPr>
        <w:t xml:space="preserve"> </w:t>
      </w:r>
      <w:r w:rsidR="007B1693">
        <w:rPr>
          <w:rFonts w:ascii="Times New Roman" w:hAnsi="Times New Roman" w:cs="Times New Roman"/>
          <w:sz w:val="24"/>
          <w:szCs w:val="24"/>
        </w:rPr>
        <w:t>while keeping costs low.</w:t>
      </w:r>
      <w:r w:rsidR="00ED1BD9">
        <w:rPr>
          <w:rFonts w:ascii="Times New Roman" w:hAnsi="Times New Roman" w:cs="Times New Roman"/>
          <w:sz w:val="24"/>
          <w:szCs w:val="24"/>
        </w:rPr>
        <w:t xml:space="preserve"> A flash board riser is considered to be the most viable water control structure for this plan due to their simplicity and ease of use. Following installation, they only require adjustment of the riser boards to manipulate the water levels within the pond</w:t>
      </w:r>
      <w:r w:rsidR="00CB1AB3">
        <w:rPr>
          <w:rFonts w:ascii="Times New Roman" w:hAnsi="Times New Roman" w:cs="Times New Roman"/>
          <w:sz w:val="24"/>
          <w:szCs w:val="24"/>
        </w:rPr>
        <w:t>. Management plan 2 only require</w:t>
      </w:r>
      <w:r w:rsidR="007B1693">
        <w:rPr>
          <w:rFonts w:ascii="Times New Roman" w:hAnsi="Times New Roman" w:cs="Times New Roman"/>
          <w:sz w:val="24"/>
          <w:szCs w:val="24"/>
        </w:rPr>
        <w:t>s</w:t>
      </w:r>
      <w:r w:rsidR="00CB1AB3">
        <w:rPr>
          <w:rFonts w:ascii="Times New Roman" w:hAnsi="Times New Roman" w:cs="Times New Roman"/>
          <w:sz w:val="24"/>
          <w:szCs w:val="24"/>
        </w:rPr>
        <w:t xml:space="preserve"> manipulation of the riser boards every 4</w:t>
      </w:r>
      <w:r w:rsidR="007B1693">
        <w:rPr>
          <w:rFonts w:ascii="Times New Roman" w:hAnsi="Times New Roman" w:cs="Times New Roman"/>
          <w:sz w:val="24"/>
          <w:szCs w:val="24"/>
        </w:rPr>
        <w:t xml:space="preserve"> – </w:t>
      </w:r>
      <w:r w:rsidR="00CB1AB3">
        <w:rPr>
          <w:rFonts w:ascii="Times New Roman" w:hAnsi="Times New Roman" w:cs="Times New Roman"/>
          <w:sz w:val="24"/>
          <w:szCs w:val="24"/>
        </w:rPr>
        <w:t>5 years, making maintenance efforts relatively low as well. Maintenance will only be needed in the years where draining</w:t>
      </w:r>
      <w:r w:rsidR="007B1693">
        <w:rPr>
          <w:rFonts w:ascii="Times New Roman" w:hAnsi="Times New Roman" w:cs="Times New Roman"/>
          <w:sz w:val="24"/>
          <w:szCs w:val="24"/>
        </w:rPr>
        <w:t>,</w:t>
      </w:r>
      <w:r w:rsidR="00CB1AB3">
        <w:rPr>
          <w:rFonts w:ascii="Times New Roman" w:hAnsi="Times New Roman" w:cs="Times New Roman"/>
          <w:sz w:val="24"/>
          <w:szCs w:val="24"/>
        </w:rPr>
        <w:t xml:space="preserve"> disking</w:t>
      </w:r>
      <w:r w:rsidR="007B1693">
        <w:rPr>
          <w:rFonts w:ascii="Times New Roman" w:hAnsi="Times New Roman" w:cs="Times New Roman"/>
          <w:sz w:val="24"/>
          <w:szCs w:val="24"/>
        </w:rPr>
        <w:t>,</w:t>
      </w:r>
      <w:r w:rsidR="00CB1AB3">
        <w:rPr>
          <w:rFonts w:ascii="Times New Roman" w:hAnsi="Times New Roman" w:cs="Times New Roman"/>
          <w:sz w:val="24"/>
          <w:szCs w:val="24"/>
        </w:rPr>
        <w:t xml:space="preserve"> and burning</w:t>
      </w:r>
      <w:r w:rsidR="007B1693">
        <w:rPr>
          <w:rFonts w:ascii="Times New Roman" w:hAnsi="Times New Roman" w:cs="Times New Roman"/>
          <w:sz w:val="24"/>
          <w:szCs w:val="24"/>
        </w:rPr>
        <w:t xml:space="preserve"> are applied</w:t>
      </w:r>
      <w:r w:rsidR="00CB1AB3">
        <w:rPr>
          <w:rFonts w:ascii="Times New Roman" w:hAnsi="Times New Roman" w:cs="Times New Roman"/>
          <w:sz w:val="24"/>
          <w:szCs w:val="24"/>
        </w:rPr>
        <w:t xml:space="preserve">. As </w:t>
      </w:r>
      <w:r w:rsidR="007B1693">
        <w:rPr>
          <w:rFonts w:ascii="Times New Roman" w:hAnsi="Times New Roman" w:cs="Times New Roman"/>
          <w:sz w:val="24"/>
          <w:szCs w:val="24"/>
        </w:rPr>
        <w:t>discussed earlier, the</w:t>
      </w:r>
      <w:r w:rsidR="00CB1AB3">
        <w:rPr>
          <w:rFonts w:ascii="Times New Roman" w:hAnsi="Times New Roman" w:cs="Times New Roman"/>
          <w:sz w:val="24"/>
          <w:szCs w:val="24"/>
        </w:rPr>
        <w:t xml:space="preserve"> labor and fuel costs are not relative </w:t>
      </w:r>
      <w:r w:rsidR="007B1693">
        <w:rPr>
          <w:rFonts w:ascii="Times New Roman" w:hAnsi="Times New Roman" w:cs="Times New Roman"/>
          <w:sz w:val="24"/>
          <w:szCs w:val="24"/>
        </w:rPr>
        <w:t>to the</w:t>
      </w:r>
      <w:r w:rsidR="00102B11">
        <w:rPr>
          <w:rFonts w:ascii="Times New Roman" w:hAnsi="Times New Roman" w:cs="Times New Roman"/>
          <w:sz w:val="24"/>
          <w:szCs w:val="24"/>
        </w:rPr>
        <w:t xml:space="preserve"> overall cost of plan 2.</w:t>
      </w:r>
      <w:r w:rsidR="00CB1AB3">
        <w:rPr>
          <w:rFonts w:ascii="Times New Roman" w:hAnsi="Times New Roman" w:cs="Times New Roman"/>
          <w:sz w:val="24"/>
          <w:szCs w:val="24"/>
        </w:rPr>
        <w:t xml:space="preserve"> </w:t>
      </w:r>
      <w:r w:rsidR="00102B11">
        <w:rPr>
          <w:rFonts w:ascii="Times New Roman" w:hAnsi="Times New Roman" w:cs="Times New Roman"/>
          <w:sz w:val="24"/>
          <w:szCs w:val="24"/>
        </w:rPr>
        <w:t>T</w:t>
      </w:r>
      <w:r w:rsidR="00CB1AB3">
        <w:rPr>
          <w:rFonts w:ascii="Times New Roman" w:hAnsi="Times New Roman" w:cs="Times New Roman"/>
          <w:sz w:val="24"/>
          <w:szCs w:val="24"/>
        </w:rPr>
        <w:t>hese are accounted for in the monthly budget regardless of what work is being completed.</w:t>
      </w:r>
      <w:r w:rsidR="00AF3ADC">
        <w:rPr>
          <w:rFonts w:ascii="Times New Roman" w:hAnsi="Times New Roman" w:cs="Times New Roman"/>
          <w:sz w:val="24"/>
          <w:szCs w:val="24"/>
        </w:rPr>
        <w:t xml:space="preserve"> </w:t>
      </w:r>
      <w:r w:rsidR="0070223E">
        <w:rPr>
          <w:rFonts w:ascii="Times New Roman" w:hAnsi="Times New Roman" w:cs="Times New Roman"/>
          <w:sz w:val="24"/>
          <w:szCs w:val="24"/>
        </w:rPr>
        <w:t>Taking into account the lack of rookery habitat along the Georgia coastline, man</w:t>
      </w:r>
      <w:r w:rsidR="00760F89">
        <w:rPr>
          <w:rFonts w:ascii="Times New Roman" w:hAnsi="Times New Roman" w:cs="Times New Roman"/>
          <w:sz w:val="24"/>
          <w:szCs w:val="24"/>
        </w:rPr>
        <w:t>a</w:t>
      </w:r>
      <w:r w:rsidR="0070223E">
        <w:rPr>
          <w:rFonts w:ascii="Times New Roman" w:hAnsi="Times New Roman" w:cs="Times New Roman"/>
          <w:sz w:val="24"/>
          <w:szCs w:val="24"/>
        </w:rPr>
        <w:t>gers could provide many bird species with a unique environment.</w:t>
      </w:r>
      <w:r w:rsidR="00CB1AB3">
        <w:rPr>
          <w:rFonts w:ascii="Times New Roman" w:hAnsi="Times New Roman" w:cs="Times New Roman"/>
          <w:sz w:val="24"/>
          <w:szCs w:val="24"/>
        </w:rPr>
        <w:t xml:space="preserve"> Landowner goals of providing suitable habi</w:t>
      </w:r>
      <w:r w:rsidR="00102B11">
        <w:rPr>
          <w:rFonts w:ascii="Times New Roman" w:hAnsi="Times New Roman" w:cs="Times New Roman"/>
          <w:sz w:val="24"/>
          <w:szCs w:val="24"/>
        </w:rPr>
        <w:t>tat for species of waterfowl,</w:t>
      </w:r>
      <w:r w:rsidR="00CB1AB3">
        <w:rPr>
          <w:rFonts w:ascii="Times New Roman" w:hAnsi="Times New Roman" w:cs="Times New Roman"/>
          <w:sz w:val="24"/>
          <w:szCs w:val="24"/>
        </w:rPr>
        <w:t xml:space="preserve"> shorebirds</w:t>
      </w:r>
      <w:r w:rsidR="00102B11">
        <w:rPr>
          <w:rFonts w:ascii="Times New Roman" w:hAnsi="Times New Roman" w:cs="Times New Roman"/>
          <w:sz w:val="24"/>
          <w:szCs w:val="24"/>
        </w:rPr>
        <w:t>, and wading birds</w:t>
      </w:r>
      <w:r w:rsidR="006A0617">
        <w:rPr>
          <w:rFonts w:ascii="Times New Roman" w:hAnsi="Times New Roman" w:cs="Times New Roman"/>
          <w:sz w:val="24"/>
          <w:szCs w:val="24"/>
        </w:rPr>
        <w:t xml:space="preserve"> can be</w:t>
      </w:r>
      <w:r w:rsidR="00E4458E">
        <w:rPr>
          <w:rFonts w:ascii="Times New Roman" w:hAnsi="Times New Roman" w:cs="Times New Roman"/>
          <w:sz w:val="24"/>
          <w:szCs w:val="24"/>
        </w:rPr>
        <w:t xml:space="preserve"> attained along with possibly providing</w:t>
      </w:r>
      <w:r w:rsidR="006A0617">
        <w:rPr>
          <w:rFonts w:ascii="Times New Roman" w:hAnsi="Times New Roman" w:cs="Times New Roman"/>
          <w:sz w:val="24"/>
          <w:szCs w:val="24"/>
        </w:rPr>
        <w:t xml:space="preserve"> new habitat for woodpecker</w:t>
      </w:r>
      <w:r w:rsidR="00102B11">
        <w:rPr>
          <w:rFonts w:ascii="Times New Roman" w:hAnsi="Times New Roman" w:cs="Times New Roman"/>
          <w:sz w:val="24"/>
          <w:szCs w:val="24"/>
        </w:rPr>
        <w:t xml:space="preserve"> species</w:t>
      </w:r>
      <w:r w:rsidR="006A0617">
        <w:rPr>
          <w:rFonts w:ascii="Times New Roman" w:hAnsi="Times New Roman" w:cs="Times New Roman"/>
          <w:sz w:val="24"/>
          <w:szCs w:val="24"/>
        </w:rPr>
        <w:t xml:space="preserve"> (</w:t>
      </w:r>
      <w:r w:rsidR="006A0617">
        <w:rPr>
          <w:rFonts w:ascii="Times New Roman" w:hAnsi="Times New Roman" w:cs="Times New Roman"/>
          <w:i/>
          <w:sz w:val="24"/>
          <w:szCs w:val="24"/>
        </w:rPr>
        <w:t xml:space="preserve">Picidae </w:t>
      </w:r>
      <w:r w:rsidR="00102B11">
        <w:rPr>
          <w:rFonts w:ascii="Times New Roman" w:hAnsi="Times New Roman" w:cs="Times New Roman"/>
          <w:sz w:val="24"/>
          <w:szCs w:val="24"/>
        </w:rPr>
        <w:t>spp.) with the creation of</w:t>
      </w:r>
      <w:r w:rsidR="006A0617">
        <w:rPr>
          <w:rFonts w:ascii="Times New Roman" w:hAnsi="Times New Roman" w:cs="Times New Roman"/>
          <w:sz w:val="24"/>
          <w:szCs w:val="24"/>
        </w:rPr>
        <w:t xml:space="preserve"> snags.</w:t>
      </w:r>
      <w:r w:rsidR="0070223E">
        <w:rPr>
          <w:rFonts w:ascii="Times New Roman" w:hAnsi="Times New Roman" w:cs="Times New Roman"/>
          <w:sz w:val="24"/>
          <w:szCs w:val="24"/>
        </w:rPr>
        <w:t xml:space="preserve"> </w:t>
      </w:r>
      <w:r w:rsidR="00102B11">
        <w:rPr>
          <w:rFonts w:ascii="Times New Roman" w:hAnsi="Times New Roman" w:cs="Times New Roman"/>
          <w:sz w:val="24"/>
          <w:szCs w:val="24"/>
        </w:rPr>
        <w:t>With this type of management more than birds alone will gain habitat. M</w:t>
      </w:r>
      <w:r w:rsidR="006A0617">
        <w:rPr>
          <w:rFonts w:ascii="Times New Roman" w:hAnsi="Times New Roman" w:cs="Times New Roman"/>
          <w:sz w:val="24"/>
          <w:szCs w:val="24"/>
        </w:rPr>
        <w:t xml:space="preserve">ammals can use it as a new source of drinking water or </w:t>
      </w:r>
      <w:r w:rsidR="00102B11">
        <w:rPr>
          <w:rFonts w:ascii="Times New Roman" w:hAnsi="Times New Roman" w:cs="Times New Roman"/>
          <w:sz w:val="24"/>
          <w:szCs w:val="24"/>
        </w:rPr>
        <w:t xml:space="preserve">as </w:t>
      </w:r>
      <w:r w:rsidR="006A0617">
        <w:rPr>
          <w:rFonts w:ascii="Times New Roman" w:hAnsi="Times New Roman" w:cs="Times New Roman"/>
          <w:sz w:val="24"/>
          <w:szCs w:val="24"/>
        </w:rPr>
        <w:t>habitat in general</w:t>
      </w:r>
      <w:r w:rsidR="00102B11">
        <w:rPr>
          <w:rFonts w:ascii="Times New Roman" w:hAnsi="Times New Roman" w:cs="Times New Roman"/>
          <w:sz w:val="24"/>
          <w:szCs w:val="24"/>
        </w:rPr>
        <w:t>,</w:t>
      </w:r>
      <w:r w:rsidR="006A0617">
        <w:rPr>
          <w:rFonts w:ascii="Times New Roman" w:hAnsi="Times New Roman" w:cs="Times New Roman"/>
          <w:sz w:val="24"/>
          <w:szCs w:val="24"/>
        </w:rPr>
        <w:t xml:space="preserve"> when referring to semi-aquatic species. These species could include river otter (</w:t>
      </w:r>
      <w:r w:rsidR="006A0617">
        <w:rPr>
          <w:rFonts w:ascii="Times New Roman" w:hAnsi="Times New Roman" w:cs="Times New Roman"/>
          <w:i/>
          <w:sz w:val="24"/>
          <w:szCs w:val="24"/>
        </w:rPr>
        <w:t>Lontra canadensis</w:t>
      </w:r>
      <w:r w:rsidR="006A0617">
        <w:rPr>
          <w:rFonts w:ascii="Times New Roman" w:hAnsi="Times New Roman" w:cs="Times New Roman"/>
          <w:sz w:val="24"/>
          <w:szCs w:val="24"/>
        </w:rPr>
        <w:t xml:space="preserve">), </w:t>
      </w:r>
      <w:r w:rsidR="00102B11">
        <w:rPr>
          <w:rFonts w:ascii="Times New Roman" w:hAnsi="Times New Roman" w:cs="Times New Roman"/>
          <w:sz w:val="24"/>
          <w:szCs w:val="24"/>
        </w:rPr>
        <w:t>a</w:t>
      </w:r>
      <w:r w:rsidR="006A0617">
        <w:rPr>
          <w:rFonts w:ascii="Times New Roman" w:hAnsi="Times New Roman" w:cs="Times New Roman"/>
          <w:sz w:val="24"/>
          <w:szCs w:val="24"/>
        </w:rPr>
        <w:t>merican beaver (</w:t>
      </w:r>
      <w:r w:rsidR="006A0617">
        <w:rPr>
          <w:rFonts w:ascii="Times New Roman" w:hAnsi="Times New Roman" w:cs="Times New Roman"/>
          <w:i/>
          <w:sz w:val="24"/>
          <w:szCs w:val="24"/>
        </w:rPr>
        <w:t>Castor canadensis</w:t>
      </w:r>
      <w:r w:rsidR="006A0617">
        <w:rPr>
          <w:rFonts w:ascii="Times New Roman" w:hAnsi="Times New Roman" w:cs="Times New Roman"/>
          <w:sz w:val="24"/>
          <w:szCs w:val="24"/>
        </w:rPr>
        <w:t xml:space="preserve">), or </w:t>
      </w:r>
      <w:r w:rsidR="00102B11">
        <w:rPr>
          <w:rFonts w:ascii="Times New Roman" w:hAnsi="Times New Roman" w:cs="Times New Roman"/>
          <w:sz w:val="24"/>
          <w:szCs w:val="24"/>
        </w:rPr>
        <w:t>a</w:t>
      </w:r>
      <w:r w:rsidR="004B7BC6">
        <w:rPr>
          <w:rFonts w:ascii="Times New Roman" w:hAnsi="Times New Roman" w:cs="Times New Roman"/>
          <w:sz w:val="24"/>
          <w:szCs w:val="24"/>
        </w:rPr>
        <w:t>merican mink (</w:t>
      </w:r>
      <w:r w:rsidR="004B7BC6">
        <w:rPr>
          <w:rFonts w:ascii="Times New Roman" w:hAnsi="Times New Roman" w:cs="Times New Roman"/>
          <w:i/>
          <w:sz w:val="24"/>
          <w:szCs w:val="24"/>
        </w:rPr>
        <w:t>Neovison vison</w:t>
      </w:r>
      <w:r w:rsidR="004B7BC6">
        <w:rPr>
          <w:rFonts w:ascii="Times New Roman" w:hAnsi="Times New Roman" w:cs="Times New Roman"/>
          <w:sz w:val="24"/>
          <w:szCs w:val="24"/>
        </w:rPr>
        <w:t xml:space="preserve">). </w:t>
      </w:r>
      <w:r w:rsidR="00102B11">
        <w:rPr>
          <w:rFonts w:ascii="Times New Roman" w:hAnsi="Times New Roman" w:cs="Times New Roman"/>
          <w:sz w:val="24"/>
          <w:szCs w:val="24"/>
        </w:rPr>
        <w:t>In addition,</w:t>
      </w:r>
      <w:r w:rsidR="004B7BC6">
        <w:rPr>
          <w:rFonts w:ascii="Times New Roman" w:hAnsi="Times New Roman" w:cs="Times New Roman"/>
          <w:sz w:val="24"/>
          <w:szCs w:val="24"/>
        </w:rPr>
        <w:t xml:space="preserve"> various types of amphibians and reptiles, such as bullfrog (</w:t>
      </w:r>
      <w:r w:rsidR="004B7BC6">
        <w:rPr>
          <w:rFonts w:ascii="Times New Roman" w:hAnsi="Times New Roman" w:cs="Times New Roman"/>
          <w:i/>
          <w:sz w:val="24"/>
          <w:szCs w:val="24"/>
        </w:rPr>
        <w:t xml:space="preserve">Lithobates </w:t>
      </w:r>
      <w:r w:rsidR="004B7BC6" w:rsidRPr="004B7BC6">
        <w:rPr>
          <w:rFonts w:ascii="Times New Roman" w:hAnsi="Times New Roman" w:cs="Times New Roman"/>
          <w:i/>
          <w:sz w:val="24"/>
          <w:szCs w:val="24"/>
        </w:rPr>
        <w:t>catesbianus</w:t>
      </w:r>
      <w:r w:rsidR="004B7BC6">
        <w:rPr>
          <w:rFonts w:ascii="Times New Roman" w:hAnsi="Times New Roman" w:cs="Times New Roman"/>
          <w:sz w:val="24"/>
          <w:szCs w:val="24"/>
        </w:rPr>
        <w:t>)</w:t>
      </w:r>
      <w:r w:rsidR="00102B11">
        <w:rPr>
          <w:rFonts w:ascii="Times New Roman" w:hAnsi="Times New Roman" w:cs="Times New Roman"/>
          <w:sz w:val="24"/>
          <w:szCs w:val="24"/>
        </w:rPr>
        <w:t xml:space="preserve"> or</w:t>
      </w:r>
      <w:r w:rsidR="004B7BC6">
        <w:rPr>
          <w:rFonts w:ascii="Times New Roman" w:hAnsi="Times New Roman" w:cs="Times New Roman"/>
          <w:sz w:val="24"/>
          <w:szCs w:val="24"/>
        </w:rPr>
        <w:t xml:space="preserve"> southern banded water snake (</w:t>
      </w:r>
      <w:r w:rsidR="004B7BC6">
        <w:rPr>
          <w:rFonts w:ascii="Times New Roman" w:hAnsi="Times New Roman" w:cs="Times New Roman"/>
          <w:i/>
          <w:sz w:val="24"/>
          <w:szCs w:val="24"/>
        </w:rPr>
        <w:t>Nerodia fasciata</w:t>
      </w:r>
      <w:r w:rsidR="004B7BC6">
        <w:rPr>
          <w:rFonts w:ascii="Times New Roman" w:hAnsi="Times New Roman" w:cs="Times New Roman"/>
          <w:sz w:val="24"/>
          <w:szCs w:val="24"/>
        </w:rPr>
        <w:t>)</w:t>
      </w:r>
      <w:r w:rsidR="00102B11">
        <w:rPr>
          <w:rFonts w:ascii="Times New Roman" w:hAnsi="Times New Roman" w:cs="Times New Roman"/>
          <w:sz w:val="24"/>
          <w:szCs w:val="24"/>
        </w:rPr>
        <w:t xml:space="preserve"> may use the pond</w:t>
      </w:r>
      <w:r w:rsidR="004B7BC6">
        <w:rPr>
          <w:rFonts w:ascii="Times New Roman" w:hAnsi="Times New Roman" w:cs="Times New Roman"/>
          <w:sz w:val="24"/>
          <w:szCs w:val="24"/>
        </w:rPr>
        <w:t xml:space="preserve">. </w:t>
      </w:r>
      <w:r w:rsidR="0070223E" w:rsidRPr="004B7BC6">
        <w:rPr>
          <w:rFonts w:ascii="Times New Roman" w:hAnsi="Times New Roman" w:cs="Times New Roman"/>
          <w:sz w:val="24"/>
          <w:szCs w:val="24"/>
        </w:rPr>
        <w:t>We</w:t>
      </w:r>
      <w:r w:rsidR="0070223E">
        <w:rPr>
          <w:rFonts w:ascii="Times New Roman" w:hAnsi="Times New Roman" w:cs="Times New Roman"/>
          <w:sz w:val="24"/>
          <w:szCs w:val="24"/>
        </w:rPr>
        <w:t xml:space="preserve"> also believe that </w:t>
      </w:r>
      <w:r w:rsidR="00ED1BD9">
        <w:rPr>
          <w:rFonts w:ascii="Times New Roman" w:hAnsi="Times New Roman" w:cs="Times New Roman"/>
          <w:sz w:val="24"/>
          <w:szCs w:val="24"/>
        </w:rPr>
        <w:t xml:space="preserve">leaving </w:t>
      </w:r>
      <w:r w:rsidR="00102B11">
        <w:rPr>
          <w:rFonts w:ascii="Times New Roman" w:hAnsi="Times New Roman" w:cs="Times New Roman"/>
          <w:sz w:val="24"/>
          <w:szCs w:val="24"/>
        </w:rPr>
        <w:t>the pond in its current state</w:t>
      </w:r>
      <w:r w:rsidR="00ED1BD9">
        <w:rPr>
          <w:rFonts w:ascii="Times New Roman" w:hAnsi="Times New Roman" w:cs="Times New Roman"/>
          <w:sz w:val="24"/>
          <w:szCs w:val="24"/>
        </w:rPr>
        <w:t>, implementing management plan 1,</w:t>
      </w:r>
      <w:r w:rsidR="0070223E">
        <w:rPr>
          <w:rFonts w:ascii="Times New Roman" w:hAnsi="Times New Roman" w:cs="Times New Roman"/>
          <w:sz w:val="24"/>
          <w:szCs w:val="24"/>
        </w:rPr>
        <w:t xml:space="preserve"> wastes the potential value of Reynold’s </w:t>
      </w:r>
      <w:r w:rsidR="00102B11">
        <w:rPr>
          <w:rFonts w:ascii="Times New Roman" w:hAnsi="Times New Roman" w:cs="Times New Roman"/>
          <w:sz w:val="24"/>
          <w:szCs w:val="24"/>
        </w:rPr>
        <w:t xml:space="preserve">southern </w:t>
      </w:r>
      <w:r w:rsidR="0070223E">
        <w:rPr>
          <w:rFonts w:ascii="Times New Roman" w:hAnsi="Times New Roman" w:cs="Times New Roman"/>
          <w:sz w:val="24"/>
          <w:szCs w:val="24"/>
        </w:rPr>
        <w:t xml:space="preserve">duck pond. </w:t>
      </w:r>
      <w:r w:rsidR="00ED1BD9">
        <w:rPr>
          <w:rFonts w:ascii="Times New Roman" w:hAnsi="Times New Roman" w:cs="Times New Roman"/>
          <w:sz w:val="24"/>
          <w:szCs w:val="24"/>
        </w:rPr>
        <w:t xml:space="preserve">Historic evidence shows use of the duck pond was considerably higher than what is currently seen. </w:t>
      </w:r>
      <w:r w:rsidR="00ED1BD9" w:rsidRPr="00760F89">
        <w:rPr>
          <w:rFonts w:ascii="Times New Roman" w:hAnsi="Times New Roman" w:cs="Times New Roman"/>
          <w:sz w:val="24"/>
          <w:szCs w:val="24"/>
        </w:rPr>
        <w:t xml:space="preserve">By </w:t>
      </w:r>
      <w:r w:rsidR="006331C3" w:rsidRPr="00760F89">
        <w:rPr>
          <w:rFonts w:ascii="Times New Roman" w:hAnsi="Times New Roman" w:cs="Times New Roman"/>
          <w:sz w:val="24"/>
          <w:szCs w:val="24"/>
        </w:rPr>
        <w:t>managing the southern pond, we hope to restore the habitat</w:t>
      </w:r>
      <w:r w:rsidR="004B7BC6" w:rsidRPr="00760F89">
        <w:rPr>
          <w:rFonts w:ascii="Times New Roman" w:hAnsi="Times New Roman" w:cs="Times New Roman"/>
          <w:sz w:val="24"/>
          <w:szCs w:val="24"/>
        </w:rPr>
        <w:t xml:space="preserve"> </w:t>
      </w:r>
      <w:r w:rsidR="006331C3" w:rsidRPr="00760F89">
        <w:rPr>
          <w:rFonts w:ascii="Times New Roman" w:hAnsi="Times New Roman" w:cs="Times New Roman"/>
          <w:sz w:val="24"/>
          <w:szCs w:val="24"/>
        </w:rPr>
        <w:t>and increase waterfowl, wading bi</w:t>
      </w:r>
      <w:r w:rsidR="00760F89" w:rsidRPr="00760F89">
        <w:rPr>
          <w:rFonts w:ascii="Times New Roman" w:hAnsi="Times New Roman" w:cs="Times New Roman"/>
          <w:sz w:val="24"/>
          <w:szCs w:val="24"/>
        </w:rPr>
        <w:t>rd, and shorebird use back to</w:t>
      </w:r>
      <w:r w:rsidR="006331C3" w:rsidRPr="00760F89">
        <w:rPr>
          <w:rFonts w:ascii="Times New Roman" w:hAnsi="Times New Roman" w:cs="Times New Roman"/>
          <w:sz w:val="24"/>
          <w:szCs w:val="24"/>
        </w:rPr>
        <w:t xml:space="preserve"> historic documentations</w:t>
      </w:r>
      <w:r w:rsidR="00743A53" w:rsidRPr="00760F89">
        <w:rPr>
          <w:rFonts w:ascii="Times New Roman" w:hAnsi="Times New Roman" w:cs="Times New Roman"/>
          <w:sz w:val="24"/>
          <w:szCs w:val="24"/>
        </w:rPr>
        <w:t xml:space="preserve">. We considered management plan 2 to be an equal compromise of both plans, conducting maintenance every 4 – 5 years to restore the pond. </w:t>
      </w:r>
      <w:r w:rsidR="004B7BC6" w:rsidRPr="00760F89">
        <w:rPr>
          <w:rFonts w:ascii="Times New Roman" w:hAnsi="Times New Roman" w:cs="Times New Roman"/>
          <w:sz w:val="24"/>
          <w:szCs w:val="24"/>
        </w:rPr>
        <w:t xml:space="preserve">Management plan 2 </w:t>
      </w:r>
      <w:r w:rsidR="00743A53" w:rsidRPr="00760F89">
        <w:rPr>
          <w:rFonts w:ascii="Times New Roman" w:hAnsi="Times New Roman" w:cs="Times New Roman"/>
          <w:sz w:val="24"/>
          <w:szCs w:val="24"/>
        </w:rPr>
        <w:t>provides better habitat than plan 1, while keeping costs lower than plan 3.</w:t>
      </w:r>
      <w:r w:rsidR="00743A53">
        <w:rPr>
          <w:rFonts w:ascii="Times New Roman" w:hAnsi="Times New Roman" w:cs="Times New Roman"/>
          <w:sz w:val="24"/>
          <w:szCs w:val="24"/>
        </w:rPr>
        <w:t xml:space="preserve"> </w:t>
      </w:r>
    </w:p>
    <w:p w14:paraId="4E0E4DE3" w14:textId="77777777" w:rsidR="00FD1056" w:rsidRPr="007E0D80" w:rsidRDefault="00FD1056"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 xml:space="preserve">ACKNOWLEDGEMENTS </w:t>
      </w:r>
    </w:p>
    <w:p w14:paraId="701528E2" w14:textId="76CE6A1F" w:rsidR="00EB27C6" w:rsidRDefault="00407477" w:rsidP="001B0557">
      <w:pPr>
        <w:spacing w:line="480" w:lineRule="auto"/>
        <w:rPr>
          <w:rFonts w:ascii="Times New Roman" w:hAnsi="Times New Roman" w:cs="Times New Roman"/>
          <w:sz w:val="24"/>
          <w:szCs w:val="24"/>
        </w:rPr>
      </w:pPr>
      <w:r>
        <w:rPr>
          <w:rFonts w:ascii="Times New Roman" w:hAnsi="Times New Roman" w:cs="Times New Roman"/>
          <w:sz w:val="24"/>
          <w:szCs w:val="24"/>
        </w:rPr>
        <w:tab/>
        <w:t>We would like to extend a special thank you to all</w:t>
      </w:r>
      <w:r w:rsidR="00842719">
        <w:rPr>
          <w:rFonts w:ascii="Times New Roman" w:hAnsi="Times New Roman" w:cs="Times New Roman"/>
          <w:sz w:val="24"/>
          <w:szCs w:val="24"/>
        </w:rPr>
        <w:t xml:space="preserve"> of </w:t>
      </w:r>
      <w:r>
        <w:rPr>
          <w:rFonts w:ascii="Times New Roman" w:hAnsi="Times New Roman" w:cs="Times New Roman"/>
          <w:sz w:val="24"/>
          <w:szCs w:val="24"/>
        </w:rPr>
        <w:t xml:space="preserve">those involved. This project would not have been possible </w:t>
      </w:r>
      <w:r w:rsidR="00842719">
        <w:rPr>
          <w:rFonts w:ascii="Times New Roman" w:hAnsi="Times New Roman" w:cs="Times New Roman"/>
          <w:sz w:val="24"/>
          <w:szCs w:val="24"/>
        </w:rPr>
        <w:t xml:space="preserve">without the help of both GADNR as well as other volunteers. </w:t>
      </w:r>
      <w:r w:rsidR="001B0557">
        <w:rPr>
          <w:rFonts w:ascii="Times New Roman" w:hAnsi="Times New Roman" w:cs="Times New Roman"/>
          <w:sz w:val="24"/>
          <w:szCs w:val="24"/>
        </w:rPr>
        <w:t>We thank Mr. Fr</w:t>
      </w:r>
      <w:r w:rsidR="00FD1056" w:rsidRPr="007E0D80">
        <w:rPr>
          <w:rFonts w:ascii="Times New Roman" w:hAnsi="Times New Roman" w:cs="Times New Roman"/>
          <w:sz w:val="24"/>
          <w:szCs w:val="24"/>
        </w:rPr>
        <w:t>ed Hay</w:t>
      </w:r>
      <w:r w:rsidR="004C241F">
        <w:rPr>
          <w:rFonts w:ascii="Times New Roman" w:hAnsi="Times New Roman" w:cs="Times New Roman"/>
          <w:sz w:val="24"/>
          <w:szCs w:val="24"/>
        </w:rPr>
        <w:t xml:space="preserve">, </w:t>
      </w:r>
      <w:r w:rsidR="001B0557">
        <w:rPr>
          <w:rFonts w:ascii="Times New Roman" w:hAnsi="Times New Roman" w:cs="Times New Roman"/>
          <w:sz w:val="24"/>
          <w:szCs w:val="24"/>
        </w:rPr>
        <w:t>the GA</w:t>
      </w:r>
      <w:r w:rsidR="0081726A">
        <w:rPr>
          <w:rFonts w:ascii="Times New Roman" w:hAnsi="Times New Roman" w:cs="Times New Roman"/>
          <w:sz w:val="24"/>
          <w:szCs w:val="24"/>
        </w:rPr>
        <w:t>DNR</w:t>
      </w:r>
      <w:r w:rsidR="004C241F" w:rsidRPr="007E0D80">
        <w:rPr>
          <w:rFonts w:ascii="Times New Roman" w:hAnsi="Times New Roman" w:cs="Times New Roman"/>
          <w:sz w:val="24"/>
          <w:szCs w:val="24"/>
        </w:rPr>
        <w:t xml:space="preserve"> island manager </w:t>
      </w:r>
      <w:r w:rsidR="001B0557">
        <w:rPr>
          <w:rFonts w:ascii="Times New Roman" w:hAnsi="Times New Roman" w:cs="Times New Roman"/>
          <w:sz w:val="24"/>
          <w:szCs w:val="24"/>
        </w:rPr>
        <w:t>of</w:t>
      </w:r>
      <w:r w:rsidR="004C241F" w:rsidRPr="007E0D80">
        <w:rPr>
          <w:rFonts w:ascii="Times New Roman" w:hAnsi="Times New Roman" w:cs="Times New Roman"/>
          <w:sz w:val="24"/>
          <w:szCs w:val="24"/>
        </w:rPr>
        <w:t xml:space="preserve"> Sapelo</w:t>
      </w:r>
      <w:r w:rsidR="004C241F">
        <w:rPr>
          <w:rFonts w:ascii="Times New Roman" w:hAnsi="Times New Roman" w:cs="Times New Roman"/>
          <w:sz w:val="24"/>
          <w:szCs w:val="24"/>
        </w:rPr>
        <w:t xml:space="preserve"> Island</w:t>
      </w:r>
      <w:r w:rsidR="001B0557">
        <w:rPr>
          <w:rFonts w:ascii="Times New Roman" w:hAnsi="Times New Roman" w:cs="Times New Roman"/>
          <w:sz w:val="24"/>
          <w:szCs w:val="24"/>
        </w:rPr>
        <w:t>, for allowing us to stay on the island and use their equipment to conduct research for the project. We also thank Robert Horan, the GA</w:t>
      </w:r>
      <w:r w:rsidR="004C241F" w:rsidRPr="007E0D80">
        <w:rPr>
          <w:rFonts w:ascii="Times New Roman" w:hAnsi="Times New Roman" w:cs="Times New Roman"/>
          <w:sz w:val="24"/>
          <w:szCs w:val="24"/>
        </w:rPr>
        <w:t>DNR</w:t>
      </w:r>
      <w:r w:rsidR="00DA27AB">
        <w:rPr>
          <w:rFonts w:ascii="Times New Roman" w:hAnsi="Times New Roman" w:cs="Times New Roman"/>
          <w:sz w:val="24"/>
          <w:szCs w:val="24"/>
        </w:rPr>
        <w:t xml:space="preserve"> Tech 4 of the game management section in Region 7,</w:t>
      </w:r>
      <w:r w:rsidR="001B0557">
        <w:rPr>
          <w:rFonts w:ascii="Times New Roman" w:hAnsi="Times New Roman" w:cs="Times New Roman"/>
          <w:sz w:val="24"/>
          <w:szCs w:val="24"/>
        </w:rPr>
        <w:t xml:space="preserve"> for his guidance</w:t>
      </w:r>
      <w:r w:rsidR="004C241F" w:rsidRPr="007E0D80">
        <w:rPr>
          <w:rFonts w:ascii="Times New Roman" w:hAnsi="Times New Roman" w:cs="Times New Roman"/>
          <w:sz w:val="24"/>
          <w:szCs w:val="24"/>
        </w:rPr>
        <w:t xml:space="preserve"> </w:t>
      </w:r>
      <w:r w:rsidR="001B0557">
        <w:rPr>
          <w:rFonts w:ascii="Times New Roman" w:hAnsi="Times New Roman" w:cs="Times New Roman"/>
          <w:sz w:val="24"/>
          <w:szCs w:val="24"/>
        </w:rPr>
        <w:t xml:space="preserve">and encouragement to carry out the project. We would like to also thank Dr. </w:t>
      </w:r>
      <w:r w:rsidR="00FD1056" w:rsidRPr="007E0D80">
        <w:rPr>
          <w:rFonts w:ascii="Times New Roman" w:hAnsi="Times New Roman" w:cs="Times New Roman"/>
          <w:sz w:val="24"/>
          <w:szCs w:val="24"/>
        </w:rPr>
        <w:t>Jason Scott</w:t>
      </w:r>
      <w:r w:rsidR="001B0557">
        <w:rPr>
          <w:rFonts w:ascii="Times New Roman" w:hAnsi="Times New Roman" w:cs="Times New Roman"/>
          <w:sz w:val="24"/>
          <w:szCs w:val="24"/>
        </w:rPr>
        <w:t xml:space="preserve"> and Daniel Sollenberger</w:t>
      </w:r>
      <w:r w:rsidR="004C241F">
        <w:rPr>
          <w:rFonts w:ascii="Times New Roman" w:hAnsi="Times New Roman" w:cs="Times New Roman"/>
          <w:sz w:val="24"/>
          <w:szCs w:val="24"/>
        </w:rPr>
        <w:t>,</w:t>
      </w:r>
      <w:r w:rsidR="001B0557">
        <w:rPr>
          <w:rFonts w:ascii="Times New Roman" w:hAnsi="Times New Roman" w:cs="Times New Roman"/>
          <w:sz w:val="24"/>
          <w:szCs w:val="24"/>
        </w:rPr>
        <w:t xml:space="preserve"> our</w:t>
      </w:r>
      <w:r w:rsidR="004C241F">
        <w:rPr>
          <w:rFonts w:ascii="Times New Roman" w:hAnsi="Times New Roman" w:cs="Times New Roman"/>
          <w:sz w:val="24"/>
          <w:szCs w:val="24"/>
        </w:rPr>
        <w:t xml:space="preserve"> ABAC </w:t>
      </w:r>
      <w:r w:rsidR="001B0557">
        <w:rPr>
          <w:rFonts w:ascii="Times New Roman" w:hAnsi="Times New Roman" w:cs="Times New Roman"/>
          <w:sz w:val="24"/>
          <w:szCs w:val="24"/>
        </w:rPr>
        <w:t>p</w:t>
      </w:r>
      <w:r w:rsidR="004C241F">
        <w:rPr>
          <w:rFonts w:ascii="Times New Roman" w:hAnsi="Times New Roman" w:cs="Times New Roman"/>
          <w:sz w:val="24"/>
          <w:szCs w:val="24"/>
        </w:rPr>
        <w:t>rofessor</w:t>
      </w:r>
      <w:r w:rsidR="001B0557">
        <w:rPr>
          <w:rFonts w:ascii="Times New Roman" w:hAnsi="Times New Roman" w:cs="Times New Roman"/>
          <w:sz w:val="24"/>
          <w:szCs w:val="24"/>
        </w:rPr>
        <w:t>s</w:t>
      </w:r>
      <w:r w:rsidR="004C241F">
        <w:rPr>
          <w:rFonts w:ascii="Times New Roman" w:hAnsi="Times New Roman" w:cs="Times New Roman"/>
          <w:sz w:val="24"/>
          <w:szCs w:val="24"/>
        </w:rPr>
        <w:t xml:space="preserve"> and </w:t>
      </w:r>
      <w:r w:rsidR="001B0557">
        <w:rPr>
          <w:rFonts w:ascii="Times New Roman" w:hAnsi="Times New Roman" w:cs="Times New Roman"/>
          <w:sz w:val="24"/>
          <w:szCs w:val="24"/>
        </w:rPr>
        <w:t>p</w:t>
      </w:r>
      <w:r w:rsidR="004C241F">
        <w:rPr>
          <w:rFonts w:ascii="Times New Roman" w:hAnsi="Times New Roman" w:cs="Times New Roman"/>
          <w:sz w:val="24"/>
          <w:szCs w:val="24"/>
        </w:rPr>
        <w:t xml:space="preserve">roject </w:t>
      </w:r>
      <w:r w:rsidR="001B0557">
        <w:rPr>
          <w:rFonts w:ascii="Times New Roman" w:hAnsi="Times New Roman" w:cs="Times New Roman"/>
          <w:sz w:val="24"/>
          <w:szCs w:val="24"/>
        </w:rPr>
        <w:t>a</w:t>
      </w:r>
      <w:r w:rsidR="004C241F">
        <w:rPr>
          <w:rFonts w:ascii="Times New Roman" w:hAnsi="Times New Roman" w:cs="Times New Roman"/>
          <w:sz w:val="24"/>
          <w:szCs w:val="24"/>
        </w:rPr>
        <w:t>dvisor</w:t>
      </w:r>
      <w:r w:rsidR="001B0557">
        <w:rPr>
          <w:rFonts w:ascii="Times New Roman" w:hAnsi="Times New Roman" w:cs="Times New Roman"/>
          <w:sz w:val="24"/>
          <w:szCs w:val="24"/>
        </w:rPr>
        <w:t xml:space="preserve">s, who gave us continual direction to complete this project. </w:t>
      </w:r>
      <w:r w:rsidR="00D37BA3">
        <w:rPr>
          <w:rFonts w:ascii="Times New Roman" w:hAnsi="Times New Roman" w:cs="Times New Roman"/>
          <w:sz w:val="24"/>
          <w:szCs w:val="24"/>
        </w:rPr>
        <w:t>We would like to thank Mrs. Aimee Gaddis, who allowed us to use her GIS data of Sapelo Island and sent us the historical picture of Reynold’s pond</w:t>
      </w:r>
      <w:r w:rsidR="00DA44D1">
        <w:rPr>
          <w:rFonts w:ascii="Times New Roman" w:hAnsi="Times New Roman" w:cs="Times New Roman"/>
          <w:sz w:val="24"/>
          <w:szCs w:val="24"/>
        </w:rPr>
        <w:t xml:space="preserve"> used in our presentation</w:t>
      </w:r>
      <w:r w:rsidR="00D37BA3">
        <w:rPr>
          <w:rFonts w:ascii="Times New Roman" w:hAnsi="Times New Roman" w:cs="Times New Roman"/>
          <w:sz w:val="24"/>
          <w:szCs w:val="24"/>
        </w:rPr>
        <w:t>.</w:t>
      </w:r>
      <w:r w:rsidR="00DA44D1">
        <w:rPr>
          <w:rFonts w:ascii="Times New Roman" w:hAnsi="Times New Roman" w:cs="Times New Roman"/>
          <w:sz w:val="24"/>
          <w:szCs w:val="24"/>
        </w:rPr>
        <w:t xml:space="preserve"> </w:t>
      </w:r>
      <w:r w:rsidR="001B0557">
        <w:rPr>
          <w:rFonts w:ascii="Times New Roman" w:hAnsi="Times New Roman" w:cs="Times New Roman"/>
          <w:sz w:val="24"/>
          <w:szCs w:val="24"/>
        </w:rPr>
        <w:t xml:space="preserve">We extend our sincere thanks to </w:t>
      </w:r>
      <w:r w:rsidR="00FD1056" w:rsidRPr="007E0D80">
        <w:rPr>
          <w:rFonts w:ascii="Times New Roman" w:hAnsi="Times New Roman" w:cs="Times New Roman"/>
          <w:sz w:val="24"/>
          <w:szCs w:val="24"/>
        </w:rPr>
        <w:t>Stanley</w:t>
      </w:r>
      <w:r w:rsidR="004C241F">
        <w:rPr>
          <w:rFonts w:ascii="Times New Roman" w:hAnsi="Times New Roman" w:cs="Times New Roman"/>
          <w:sz w:val="24"/>
          <w:szCs w:val="24"/>
        </w:rPr>
        <w:t xml:space="preserve"> Walker, </w:t>
      </w:r>
      <w:r w:rsidR="001B0557">
        <w:rPr>
          <w:rFonts w:ascii="Times New Roman" w:hAnsi="Times New Roman" w:cs="Times New Roman"/>
          <w:sz w:val="24"/>
          <w:szCs w:val="24"/>
        </w:rPr>
        <w:t>a GA</w:t>
      </w:r>
      <w:r w:rsidR="004C241F">
        <w:rPr>
          <w:rFonts w:ascii="Times New Roman" w:hAnsi="Times New Roman" w:cs="Times New Roman"/>
          <w:sz w:val="24"/>
          <w:szCs w:val="24"/>
        </w:rPr>
        <w:t>DNR employee for Sapelo</w:t>
      </w:r>
      <w:r w:rsidR="001B0557">
        <w:rPr>
          <w:rFonts w:ascii="Times New Roman" w:hAnsi="Times New Roman" w:cs="Times New Roman"/>
          <w:sz w:val="24"/>
          <w:szCs w:val="24"/>
        </w:rPr>
        <w:t xml:space="preserve">, </w:t>
      </w:r>
      <w:r w:rsidR="008F3AEC" w:rsidRPr="007E0D80">
        <w:rPr>
          <w:rFonts w:ascii="Times New Roman" w:hAnsi="Times New Roman" w:cs="Times New Roman"/>
          <w:sz w:val="24"/>
          <w:szCs w:val="24"/>
        </w:rPr>
        <w:t>Blaine Tyler</w:t>
      </w:r>
      <w:r w:rsidR="004C241F">
        <w:rPr>
          <w:rFonts w:ascii="Times New Roman" w:hAnsi="Times New Roman" w:cs="Times New Roman"/>
          <w:sz w:val="24"/>
          <w:szCs w:val="24"/>
        </w:rPr>
        <w:t xml:space="preserve">, </w:t>
      </w:r>
      <w:r w:rsidR="001B0557">
        <w:rPr>
          <w:rFonts w:ascii="Times New Roman" w:hAnsi="Times New Roman" w:cs="Times New Roman"/>
          <w:sz w:val="24"/>
          <w:szCs w:val="24"/>
        </w:rPr>
        <w:t xml:space="preserve">a </w:t>
      </w:r>
      <w:r w:rsidR="0081726A">
        <w:rPr>
          <w:rFonts w:ascii="Times New Roman" w:hAnsi="Times New Roman" w:cs="Times New Roman"/>
          <w:sz w:val="24"/>
          <w:szCs w:val="24"/>
        </w:rPr>
        <w:t>G</w:t>
      </w:r>
      <w:r w:rsidR="003002DA">
        <w:rPr>
          <w:rFonts w:ascii="Times New Roman" w:hAnsi="Times New Roman" w:cs="Times New Roman"/>
          <w:sz w:val="24"/>
          <w:szCs w:val="24"/>
        </w:rPr>
        <w:t xml:space="preserve">ADNR </w:t>
      </w:r>
      <w:r w:rsidR="003002DA" w:rsidRPr="00DA44D1">
        <w:rPr>
          <w:rFonts w:ascii="Times New Roman" w:hAnsi="Times New Roman" w:cs="Times New Roman"/>
          <w:sz w:val="24"/>
          <w:szCs w:val="24"/>
        </w:rPr>
        <w:t>n</w:t>
      </w:r>
      <w:r w:rsidR="00DA44D1">
        <w:rPr>
          <w:rFonts w:ascii="Times New Roman" w:hAnsi="Times New Roman" w:cs="Times New Roman"/>
          <w:sz w:val="24"/>
          <w:szCs w:val="24"/>
        </w:rPr>
        <w:t>on-</w:t>
      </w:r>
      <w:r w:rsidR="003002DA" w:rsidRPr="00DA44D1">
        <w:rPr>
          <w:rFonts w:ascii="Times New Roman" w:hAnsi="Times New Roman" w:cs="Times New Roman"/>
          <w:sz w:val="24"/>
          <w:szCs w:val="24"/>
        </w:rPr>
        <w:t>g</w:t>
      </w:r>
      <w:r w:rsidR="0081726A" w:rsidRPr="00DA44D1">
        <w:rPr>
          <w:rFonts w:ascii="Times New Roman" w:hAnsi="Times New Roman" w:cs="Times New Roman"/>
          <w:sz w:val="24"/>
          <w:szCs w:val="24"/>
        </w:rPr>
        <w:t>ame employee</w:t>
      </w:r>
      <w:r w:rsidR="001B0557" w:rsidRPr="00DA44D1">
        <w:rPr>
          <w:rFonts w:ascii="Times New Roman" w:hAnsi="Times New Roman" w:cs="Times New Roman"/>
          <w:sz w:val="24"/>
          <w:szCs w:val="24"/>
        </w:rPr>
        <w:t xml:space="preserve">, </w:t>
      </w:r>
      <w:r w:rsidR="00BF5248" w:rsidRPr="00DA44D1">
        <w:rPr>
          <w:rFonts w:ascii="Times New Roman" w:hAnsi="Times New Roman" w:cs="Times New Roman"/>
          <w:sz w:val="24"/>
          <w:szCs w:val="24"/>
        </w:rPr>
        <w:t>Mark Day, GADNR l</w:t>
      </w:r>
      <w:r w:rsidR="00521E28" w:rsidRPr="00DA44D1">
        <w:rPr>
          <w:rFonts w:ascii="Times New Roman" w:hAnsi="Times New Roman" w:cs="Times New Roman"/>
          <w:sz w:val="24"/>
          <w:szCs w:val="24"/>
        </w:rPr>
        <w:t>aw enforcement</w:t>
      </w:r>
      <w:r w:rsidR="00521E28">
        <w:rPr>
          <w:rFonts w:ascii="Times New Roman" w:hAnsi="Times New Roman" w:cs="Times New Roman"/>
          <w:sz w:val="24"/>
          <w:szCs w:val="24"/>
        </w:rPr>
        <w:t xml:space="preserve"> on Sapelo Island, </w:t>
      </w:r>
      <w:r w:rsidR="001B0557">
        <w:rPr>
          <w:rFonts w:ascii="Times New Roman" w:hAnsi="Times New Roman" w:cs="Times New Roman"/>
          <w:sz w:val="24"/>
          <w:szCs w:val="24"/>
        </w:rPr>
        <w:t xml:space="preserve">and </w:t>
      </w:r>
      <w:r w:rsidR="008F3AEC" w:rsidRPr="007E0D80">
        <w:rPr>
          <w:rFonts w:ascii="Times New Roman" w:hAnsi="Times New Roman" w:cs="Times New Roman"/>
          <w:sz w:val="24"/>
          <w:szCs w:val="24"/>
        </w:rPr>
        <w:t>Kaylee Pollander</w:t>
      </w:r>
      <w:r w:rsidR="0081726A">
        <w:rPr>
          <w:rFonts w:ascii="Times New Roman" w:hAnsi="Times New Roman" w:cs="Times New Roman"/>
          <w:sz w:val="24"/>
          <w:szCs w:val="24"/>
        </w:rPr>
        <w:t xml:space="preserve">, </w:t>
      </w:r>
      <w:r w:rsidR="001B0557">
        <w:rPr>
          <w:rFonts w:ascii="Times New Roman" w:hAnsi="Times New Roman" w:cs="Times New Roman"/>
          <w:sz w:val="24"/>
          <w:szCs w:val="24"/>
        </w:rPr>
        <w:t xml:space="preserve">a </w:t>
      </w:r>
      <w:r w:rsidR="0081726A">
        <w:rPr>
          <w:rFonts w:ascii="Times New Roman" w:hAnsi="Times New Roman" w:cs="Times New Roman"/>
          <w:sz w:val="24"/>
          <w:szCs w:val="24"/>
        </w:rPr>
        <w:t>UGA Grad Student</w:t>
      </w:r>
      <w:r w:rsidR="001B0557">
        <w:rPr>
          <w:rFonts w:ascii="Times New Roman" w:hAnsi="Times New Roman" w:cs="Times New Roman"/>
          <w:sz w:val="24"/>
          <w:szCs w:val="24"/>
        </w:rPr>
        <w:t xml:space="preserve">, who all volunteered to help make research avenues possible for the project. </w:t>
      </w:r>
    </w:p>
    <w:p w14:paraId="7E7150A6" w14:textId="77777777" w:rsidR="00EB27C6" w:rsidRDefault="00EB27C6" w:rsidP="00146D1B">
      <w:pPr>
        <w:spacing w:line="480" w:lineRule="auto"/>
        <w:rPr>
          <w:rFonts w:ascii="Times New Roman" w:hAnsi="Times New Roman" w:cs="Times New Roman"/>
          <w:b/>
          <w:sz w:val="24"/>
          <w:szCs w:val="24"/>
        </w:rPr>
      </w:pPr>
    </w:p>
    <w:p w14:paraId="5C2FEA10" w14:textId="77777777" w:rsidR="00EB27C6" w:rsidRDefault="00EB27C6" w:rsidP="00146D1B">
      <w:pPr>
        <w:spacing w:line="480" w:lineRule="auto"/>
        <w:rPr>
          <w:rFonts w:ascii="Times New Roman" w:hAnsi="Times New Roman" w:cs="Times New Roman"/>
          <w:b/>
          <w:sz w:val="24"/>
          <w:szCs w:val="24"/>
        </w:rPr>
      </w:pPr>
    </w:p>
    <w:p w14:paraId="528032BE" w14:textId="77777777" w:rsidR="00BA56E8" w:rsidRPr="007E0D80" w:rsidRDefault="00350CB9" w:rsidP="00146D1B">
      <w:pPr>
        <w:spacing w:line="480" w:lineRule="auto"/>
        <w:rPr>
          <w:rFonts w:ascii="Times New Roman" w:hAnsi="Times New Roman" w:cs="Times New Roman"/>
          <w:b/>
          <w:sz w:val="24"/>
          <w:szCs w:val="24"/>
        </w:rPr>
      </w:pPr>
      <w:r w:rsidRPr="007E0D80">
        <w:rPr>
          <w:rFonts w:ascii="Times New Roman" w:hAnsi="Times New Roman" w:cs="Times New Roman"/>
          <w:b/>
          <w:sz w:val="24"/>
          <w:szCs w:val="24"/>
        </w:rPr>
        <w:t xml:space="preserve">LITERATURE CITED </w:t>
      </w:r>
    </w:p>
    <w:p w14:paraId="1B27851B"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Archana, P. and A. Kumar. 2014. Bioremediation of Saline Soils Using Aquatic plants. Unique Journal of Pharmaceuti</w:t>
      </w:r>
      <w:r w:rsidR="0096212E">
        <w:rPr>
          <w:rFonts w:ascii="Times New Roman" w:eastAsia="Times New Roman" w:hAnsi="Times New Roman" w:cs="Times New Roman"/>
          <w:color w:val="000000"/>
          <w:sz w:val="24"/>
          <w:szCs w:val="24"/>
        </w:rPr>
        <w:t>cal and Biological Sciences 2:</w:t>
      </w:r>
      <w:r w:rsidRPr="00E11505">
        <w:rPr>
          <w:rFonts w:ascii="Times New Roman" w:eastAsia="Times New Roman" w:hAnsi="Times New Roman" w:cs="Times New Roman"/>
          <w:color w:val="000000"/>
          <w:sz w:val="24"/>
          <w:szCs w:val="24"/>
        </w:rPr>
        <w:t xml:space="preserve">63-67. </w:t>
      </w:r>
    </w:p>
    <w:p w14:paraId="562A2DBB" w14:textId="77777777" w:rsidR="002A07D8" w:rsidRPr="00E11505" w:rsidRDefault="002A07D8" w:rsidP="00141C0D">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 xml:space="preserve">Baldassarre, G. </w:t>
      </w:r>
      <w:r w:rsidR="0096212E">
        <w:rPr>
          <w:rFonts w:ascii="Times New Roman" w:eastAsia="Times New Roman" w:hAnsi="Times New Roman" w:cs="Times New Roman"/>
          <w:color w:val="000000"/>
          <w:sz w:val="24"/>
          <w:szCs w:val="24"/>
        </w:rPr>
        <w:t>2014</w:t>
      </w:r>
      <w:r w:rsidR="0074498F">
        <w:rPr>
          <w:rFonts w:ascii="Times New Roman" w:eastAsia="Times New Roman" w:hAnsi="Times New Roman" w:cs="Times New Roman"/>
          <w:color w:val="000000"/>
          <w:sz w:val="24"/>
          <w:szCs w:val="24"/>
        </w:rPr>
        <w:t xml:space="preserve">. </w:t>
      </w:r>
      <w:r w:rsidRPr="00E11505">
        <w:rPr>
          <w:rFonts w:ascii="Times New Roman" w:eastAsia="Times New Roman" w:hAnsi="Times New Roman" w:cs="Times New Roman"/>
          <w:color w:val="000000"/>
          <w:sz w:val="24"/>
          <w:szCs w:val="24"/>
        </w:rPr>
        <w:t xml:space="preserve">Ducks, Geese, and Swans of North America. </w:t>
      </w:r>
      <w:r w:rsidR="00A06F0B">
        <w:rPr>
          <w:rFonts w:ascii="Times New Roman" w:eastAsia="Times New Roman" w:hAnsi="Times New Roman" w:cs="Times New Roman"/>
          <w:color w:val="000000"/>
          <w:sz w:val="24"/>
          <w:szCs w:val="24"/>
        </w:rPr>
        <w:t xml:space="preserve">Johns Hopkins University Press, Baltimore, Maryland, USA. </w:t>
      </w:r>
    </w:p>
    <w:p w14:paraId="2B293F5E" w14:textId="77777777" w:rsidR="002A07D8" w:rsidRPr="00E11505" w:rsidRDefault="002A07D8" w:rsidP="00A06F0B">
      <w:pPr>
        <w:tabs>
          <w:tab w:val="left" w:pos="720"/>
        </w:tabs>
        <w:spacing w:line="480" w:lineRule="auto"/>
        <w:ind w:left="720" w:hanging="720"/>
        <w:rPr>
          <w:rFonts w:ascii="Times New Roman" w:eastAsia="Times New Roman" w:hAnsi="Times New Roman" w:cs="Times New Roman"/>
          <w:color w:val="000000"/>
          <w:sz w:val="24"/>
          <w:szCs w:val="24"/>
        </w:rPr>
      </w:pPr>
      <w:r w:rsidRPr="00A06F0B">
        <w:rPr>
          <w:rFonts w:ascii="Times New Roman" w:eastAsia="Times New Roman" w:hAnsi="Times New Roman" w:cs="Times New Roman"/>
          <w:color w:val="000000"/>
          <w:sz w:val="24"/>
          <w:szCs w:val="24"/>
        </w:rPr>
        <w:t>Baldassarre, G.A., and E.G. Bolen. 2006. Waterfowl Ecology and Management. Second Edition</w:t>
      </w:r>
      <w:r w:rsidRPr="00E11505">
        <w:rPr>
          <w:rFonts w:ascii="Times New Roman" w:eastAsia="Times New Roman" w:hAnsi="Times New Roman" w:cs="Times New Roman"/>
          <w:color w:val="000000"/>
          <w:sz w:val="24"/>
          <w:szCs w:val="24"/>
        </w:rPr>
        <w:t>.</w:t>
      </w:r>
      <w:r w:rsidR="00A06F0B">
        <w:rPr>
          <w:rFonts w:ascii="Times New Roman" w:eastAsia="Times New Roman" w:hAnsi="Times New Roman" w:cs="Times New Roman"/>
          <w:color w:val="000000"/>
          <w:sz w:val="24"/>
          <w:szCs w:val="24"/>
        </w:rPr>
        <w:t xml:space="preserve"> Kreiger Publishing Company, Malabar, Florida, USA.</w:t>
      </w:r>
    </w:p>
    <w:p w14:paraId="6870CA38"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 xml:space="preserve">Black, R.J. 2003. Salt-Tolerant Plants of Florida. University of Florida’s Institution of Food and Agricultural Sciences Extension. </w:t>
      </w:r>
    </w:p>
    <w:p w14:paraId="17C39950" w14:textId="32B4D60A" w:rsidR="00BA1E6B" w:rsidRPr="00063947" w:rsidRDefault="00BA1E6B" w:rsidP="00BA1E6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Chalmers, A. G. </w:t>
      </w:r>
      <w:r w:rsidRPr="00063947">
        <w:rPr>
          <w:rFonts w:ascii="Times New Roman" w:hAnsi="Times New Roman" w:cs="Times New Roman"/>
          <w:sz w:val="24"/>
          <w:szCs w:val="24"/>
        </w:rPr>
        <w:t>2002.</w:t>
      </w:r>
      <w:r>
        <w:rPr>
          <w:rFonts w:ascii="Times New Roman" w:hAnsi="Times New Roman" w:cs="Times New Roman"/>
          <w:sz w:val="24"/>
          <w:szCs w:val="24"/>
        </w:rPr>
        <w:t xml:space="preserve"> The Ecology of the Sapelo Island National Estuarine Research Reserve. </w:t>
      </w:r>
      <w:r w:rsidRPr="00063947">
        <w:rPr>
          <w:rFonts w:ascii="Times New Roman" w:hAnsi="Times New Roman" w:cs="Times New Roman"/>
          <w:sz w:val="24"/>
          <w:szCs w:val="24"/>
        </w:rPr>
        <w:t xml:space="preserve">University of Georgia Marine Institute. </w:t>
      </w:r>
      <w:r w:rsidRPr="00063947">
        <w:rPr>
          <w:rFonts w:ascii="Times New Roman" w:hAnsi="Times New Roman" w:cs="Times New Roman"/>
        </w:rPr>
        <w:t xml:space="preserve"> &lt;</w:t>
      </w:r>
      <w:r w:rsidRPr="00FE66B8">
        <w:t xml:space="preserve"> </w:t>
      </w:r>
      <w:r w:rsidRPr="00FE66B8">
        <w:rPr>
          <w:rFonts w:ascii="Times New Roman" w:hAnsi="Times New Roman" w:cs="Times New Roman"/>
        </w:rPr>
        <w:t>http://www.sapelonerr.org/wp-ontent/uploads/2013/</w:t>
      </w:r>
      <w:r>
        <w:rPr>
          <w:rFonts w:ascii="Times New Roman" w:hAnsi="Times New Roman" w:cs="Times New Roman"/>
        </w:rPr>
        <w:t xml:space="preserve"> </w:t>
      </w:r>
      <w:r w:rsidRPr="00FE66B8">
        <w:rPr>
          <w:rFonts w:ascii="Times New Roman" w:hAnsi="Times New Roman" w:cs="Times New Roman"/>
        </w:rPr>
        <w:t>08/Ecology-of-the-Sapelo-Island-National-Estuarine-Research-Reserve.pdf</w:t>
      </w:r>
      <w:r>
        <w:rPr>
          <w:rFonts w:ascii="Times New Roman" w:hAnsi="Times New Roman" w:cs="Times New Roman"/>
        </w:rPr>
        <w:t>&gt;.</w:t>
      </w:r>
      <w:r w:rsidR="00326BC1">
        <w:rPr>
          <w:rFonts w:ascii="Times New Roman" w:hAnsi="Times New Roman" w:cs="Times New Roman"/>
        </w:rPr>
        <w:t xml:space="preserve"> Accessed </w:t>
      </w:r>
      <w:r w:rsidR="001B08AE">
        <w:rPr>
          <w:rFonts w:ascii="Times New Roman" w:hAnsi="Times New Roman" w:cs="Times New Roman"/>
        </w:rPr>
        <w:t>30 Mar 2015.</w:t>
      </w:r>
    </w:p>
    <w:p w14:paraId="45DD5AD1"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Chauhan, B.S. and D.E. Johnson. 2008. Germination Ecology of Southern Crabgrass and India Crabgrass; to important weeds of Rice in Tropics</w:t>
      </w:r>
      <w:r w:rsidR="0096212E">
        <w:rPr>
          <w:rFonts w:ascii="Times New Roman" w:eastAsia="Times New Roman" w:hAnsi="Times New Roman" w:cs="Times New Roman"/>
          <w:color w:val="000000"/>
          <w:sz w:val="24"/>
          <w:szCs w:val="24"/>
        </w:rPr>
        <w:t>.</w:t>
      </w:r>
    </w:p>
    <w:p w14:paraId="57F1EC13" w14:textId="77777777" w:rsidR="002A07D8" w:rsidRPr="00E11505" w:rsidRDefault="002A07D8" w:rsidP="00BB7C77">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Conner, W.H., Sasser, C.E., and Barker N. 1986. Floristics of the Barataria Basin Wet</w:t>
      </w:r>
      <w:r w:rsidR="0096212E">
        <w:rPr>
          <w:rFonts w:ascii="Times New Roman" w:eastAsia="Times New Roman" w:hAnsi="Times New Roman" w:cs="Times New Roman"/>
          <w:color w:val="000000"/>
          <w:sz w:val="24"/>
          <w:szCs w:val="24"/>
        </w:rPr>
        <w:t>lands, Louisiana. Castanea 5:</w:t>
      </w:r>
      <w:r w:rsidRPr="00E11505">
        <w:rPr>
          <w:rFonts w:ascii="Times New Roman" w:eastAsia="Times New Roman" w:hAnsi="Times New Roman" w:cs="Times New Roman"/>
          <w:color w:val="000000"/>
          <w:sz w:val="24"/>
          <w:szCs w:val="24"/>
        </w:rPr>
        <w:t xml:space="preserve">111-128. </w:t>
      </w:r>
    </w:p>
    <w:p w14:paraId="76FA812C" w14:textId="77777777" w:rsidR="002A07D8" w:rsidRPr="00BB7C77" w:rsidRDefault="002A07D8" w:rsidP="00BB7C77">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Ditommaso, A. 2004</w:t>
      </w:r>
      <w:r w:rsidR="00BB7C77">
        <w:rPr>
          <w:rFonts w:ascii="Times New Roman" w:eastAsia="Times New Roman" w:hAnsi="Times New Roman" w:cs="Times New Roman"/>
          <w:color w:val="000000"/>
          <w:sz w:val="24"/>
          <w:szCs w:val="24"/>
        </w:rPr>
        <w:t>. Germination behavior of common ragweed (</w:t>
      </w:r>
      <w:r w:rsidR="00BB7C77">
        <w:rPr>
          <w:rFonts w:ascii="Times New Roman" w:eastAsia="Times New Roman" w:hAnsi="Times New Roman" w:cs="Times New Roman"/>
          <w:i/>
          <w:color w:val="000000"/>
          <w:sz w:val="24"/>
          <w:szCs w:val="24"/>
        </w:rPr>
        <w:t>Ambrosia artemisiifolia</w:t>
      </w:r>
      <w:r w:rsidR="00BB7C77">
        <w:rPr>
          <w:rFonts w:ascii="Times New Roman" w:eastAsia="Times New Roman" w:hAnsi="Times New Roman" w:cs="Times New Roman"/>
          <w:color w:val="000000"/>
          <w:sz w:val="24"/>
          <w:szCs w:val="24"/>
        </w:rPr>
        <w:t>) populations across a range of salinities. Department of Crop and S</w:t>
      </w:r>
      <w:r w:rsidR="0096212E">
        <w:rPr>
          <w:rFonts w:ascii="Times New Roman" w:eastAsia="Times New Roman" w:hAnsi="Times New Roman" w:cs="Times New Roman"/>
          <w:color w:val="000000"/>
          <w:sz w:val="24"/>
          <w:szCs w:val="24"/>
        </w:rPr>
        <w:t>oil Sciences. Weed Sciences 52:</w:t>
      </w:r>
      <w:r w:rsidR="00BB7C77">
        <w:rPr>
          <w:rFonts w:ascii="Times New Roman" w:eastAsia="Times New Roman" w:hAnsi="Times New Roman" w:cs="Times New Roman"/>
          <w:color w:val="000000"/>
          <w:sz w:val="24"/>
          <w:szCs w:val="24"/>
        </w:rPr>
        <w:t xml:space="preserve">1002-1009. </w:t>
      </w:r>
    </w:p>
    <w:p w14:paraId="033A60E3" w14:textId="77777777" w:rsidR="00094EA0" w:rsidRDefault="00A93B52" w:rsidP="002A07D8">
      <w:pPr>
        <w:spacing w:line="480" w:lineRule="auto"/>
        <w:ind w:left="720" w:hanging="720"/>
        <w:rPr>
          <w:rFonts w:ascii="Times New Roman" w:eastAsia="Times New Roman" w:hAnsi="Times New Roman" w:cs="Times New Roman"/>
          <w:color w:val="000000"/>
          <w:sz w:val="24"/>
          <w:szCs w:val="24"/>
        </w:rPr>
      </w:pPr>
      <w:r w:rsidRPr="00A93B52">
        <w:rPr>
          <w:rFonts w:ascii="Times New Roman" w:eastAsia="Times New Roman" w:hAnsi="Times New Roman" w:cs="Times New Roman"/>
          <w:color w:val="000000"/>
          <w:sz w:val="24"/>
          <w:szCs w:val="24"/>
        </w:rPr>
        <w:t>Edwards,</w:t>
      </w:r>
      <w:r>
        <w:rPr>
          <w:rFonts w:ascii="Times New Roman" w:eastAsia="Times New Roman" w:hAnsi="Times New Roman" w:cs="Times New Roman"/>
          <w:color w:val="000000"/>
          <w:sz w:val="24"/>
          <w:szCs w:val="24"/>
        </w:rPr>
        <w:t xml:space="preserve"> L., J. Ambrose., and L.K. Kirkman. 2013. The Natural Communities of Georgia. University of Georgia Press, Athens, Georgia, USA.  </w:t>
      </w:r>
      <w:r w:rsidR="00094EA0">
        <w:rPr>
          <w:rFonts w:ascii="Times New Roman" w:eastAsia="Times New Roman" w:hAnsi="Times New Roman" w:cs="Times New Roman"/>
          <w:color w:val="000000"/>
          <w:sz w:val="24"/>
          <w:szCs w:val="24"/>
        </w:rPr>
        <w:t xml:space="preserve"> </w:t>
      </w:r>
    </w:p>
    <w:p w14:paraId="71A38727"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Eleuterius, L. N. and S. McDaniel. 1978. The Salt Marsh Flora of Mississippi. Appalachian Bota</w:t>
      </w:r>
      <w:r w:rsidR="0096212E">
        <w:rPr>
          <w:rFonts w:ascii="Times New Roman" w:eastAsia="Times New Roman" w:hAnsi="Times New Roman" w:cs="Times New Roman"/>
          <w:color w:val="000000"/>
          <w:sz w:val="24"/>
          <w:szCs w:val="24"/>
        </w:rPr>
        <w:t>nical Society. Castanea 43:</w:t>
      </w:r>
      <w:r w:rsidRPr="00E11505">
        <w:rPr>
          <w:rFonts w:ascii="Times New Roman" w:eastAsia="Times New Roman" w:hAnsi="Times New Roman" w:cs="Times New Roman"/>
          <w:color w:val="000000"/>
          <w:sz w:val="24"/>
          <w:szCs w:val="24"/>
        </w:rPr>
        <w:t>85- 95</w:t>
      </w:r>
    </w:p>
    <w:p w14:paraId="050B9744" w14:textId="77777777" w:rsidR="00770978" w:rsidRDefault="00770978" w:rsidP="0077097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Florida Department of Education. 1998. Morphological and Physiological Adaptations.</w:t>
      </w:r>
      <w:r w:rsidRPr="004C7C8E">
        <w:t xml:space="preserve"> </w:t>
      </w:r>
      <w:r>
        <w:t>&lt;</w:t>
      </w:r>
      <w:r w:rsidRPr="004C7C8E">
        <w:rPr>
          <w:rFonts w:ascii="Times New Roman" w:hAnsi="Times New Roman" w:cs="Times New Roman"/>
          <w:sz w:val="24"/>
          <w:szCs w:val="24"/>
        </w:rPr>
        <w:t>http://www.nhmi.org/mangroves/phy.htm</w:t>
      </w:r>
      <w:r>
        <w:rPr>
          <w:rFonts w:ascii="Times New Roman" w:hAnsi="Times New Roman" w:cs="Times New Roman"/>
          <w:sz w:val="24"/>
          <w:szCs w:val="24"/>
        </w:rPr>
        <w:t>&gt;. Accessed 4 May 2015.</w:t>
      </w:r>
    </w:p>
    <w:p w14:paraId="2984E732" w14:textId="77777777" w:rsidR="004E27A1" w:rsidRPr="00E11505" w:rsidRDefault="004E27A1" w:rsidP="002A07D8">
      <w:pPr>
        <w:spacing w:line="480" w:lineRule="auto"/>
        <w:ind w:left="720" w:hanging="720"/>
        <w:rPr>
          <w:rFonts w:ascii="Times New Roman" w:eastAsia="Times New Roman" w:hAnsi="Times New Roman" w:cs="Times New Roman"/>
          <w:color w:val="000000"/>
          <w:sz w:val="24"/>
          <w:szCs w:val="24"/>
        </w:rPr>
      </w:pPr>
      <w:r w:rsidRPr="004E27A1">
        <w:rPr>
          <w:rFonts w:ascii="Times New Roman" w:eastAsia="Times New Roman" w:hAnsi="Times New Roman" w:cs="Times New Roman"/>
          <w:color w:val="000000"/>
          <w:sz w:val="24"/>
          <w:szCs w:val="24"/>
        </w:rPr>
        <w:t>Ital, C., A. Richmond, and Y.Vaadia. 1968. The role of root cytokines during wate</w:t>
      </w:r>
      <w:r>
        <w:rPr>
          <w:rFonts w:ascii="Times New Roman" w:eastAsia="Times New Roman" w:hAnsi="Times New Roman" w:cs="Times New Roman"/>
          <w:color w:val="000000"/>
          <w:sz w:val="24"/>
          <w:szCs w:val="24"/>
        </w:rPr>
        <w:t>r and salinity stress. Israel Journal of</w:t>
      </w:r>
      <w:r w:rsidRPr="004E27A1">
        <w:rPr>
          <w:rFonts w:ascii="Times New Roman" w:eastAsia="Times New Roman" w:hAnsi="Times New Roman" w:cs="Times New Roman"/>
          <w:color w:val="000000"/>
          <w:sz w:val="24"/>
          <w:szCs w:val="24"/>
        </w:rPr>
        <w:t xml:space="preserve"> Bot</w:t>
      </w:r>
      <w:r>
        <w:rPr>
          <w:rFonts w:ascii="Times New Roman" w:eastAsia="Times New Roman" w:hAnsi="Times New Roman" w:cs="Times New Roman"/>
          <w:color w:val="000000"/>
          <w:sz w:val="24"/>
          <w:szCs w:val="24"/>
        </w:rPr>
        <w:t>any</w:t>
      </w:r>
      <w:r w:rsidR="0096212E">
        <w:rPr>
          <w:rFonts w:ascii="Times New Roman" w:eastAsia="Times New Roman" w:hAnsi="Times New Roman" w:cs="Times New Roman"/>
          <w:color w:val="000000"/>
          <w:sz w:val="24"/>
          <w:szCs w:val="24"/>
        </w:rPr>
        <w:t>. 17:</w:t>
      </w:r>
      <w:r w:rsidRPr="004E27A1">
        <w:rPr>
          <w:rFonts w:ascii="Times New Roman" w:eastAsia="Times New Roman" w:hAnsi="Times New Roman" w:cs="Times New Roman"/>
          <w:color w:val="000000"/>
          <w:sz w:val="24"/>
          <w:szCs w:val="24"/>
        </w:rPr>
        <w:t>187-195.</w:t>
      </w:r>
    </w:p>
    <w:p w14:paraId="6AA635AA"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Khan, Z.H, I. Qadir, S. Yaqoob, R.A. Khan, and M. A Khan. 2009. Response of Range Grasses to Salinity Levels at Germination and Seedling Stage. Journal o</w:t>
      </w:r>
      <w:r w:rsidR="0096212E">
        <w:rPr>
          <w:rFonts w:ascii="Times New Roman" w:eastAsia="Times New Roman" w:hAnsi="Times New Roman" w:cs="Times New Roman"/>
          <w:color w:val="000000"/>
          <w:sz w:val="24"/>
          <w:szCs w:val="24"/>
        </w:rPr>
        <w:t>f Agricultural Research 47:</w:t>
      </w:r>
      <w:r w:rsidRPr="00E11505">
        <w:rPr>
          <w:rFonts w:ascii="Times New Roman" w:eastAsia="Times New Roman" w:hAnsi="Times New Roman" w:cs="Times New Roman"/>
          <w:color w:val="000000"/>
          <w:sz w:val="24"/>
          <w:szCs w:val="24"/>
        </w:rPr>
        <w:t>179.</w:t>
      </w:r>
    </w:p>
    <w:p w14:paraId="0565A60F"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 xml:space="preserve">Quinn, N. and S.A. Feldmann. 2004. Wetland Plant Guide for Assessing Habitat Impacts of Real-Time Salinity Management. University of California Berkeley Laboratory. </w:t>
      </w:r>
    </w:p>
    <w:p w14:paraId="27A0451F"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Renault, S. and C. Lait, J.J. Zwiazek, and M. MacKinnon. 1998. Effect of High Salinity Tailing Waters Produced from Gypsum Treatment of Oil Sands Tailings, Plants of the Boreal Forest. Envi</w:t>
      </w:r>
      <w:r w:rsidR="0096212E">
        <w:rPr>
          <w:rFonts w:ascii="Times New Roman" w:eastAsia="Times New Roman" w:hAnsi="Times New Roman" w:cs="Times New Roman"/>
          <w:color w:val="000000"/>
          <w:sz w:val="24"/>
          <w:szCs w:val="24"/>
        </w:rPr>
        <w:t>ronmental Pollution 102:</w:t>
      </w:r>
      <w:r w:rsidR="002F2F75">
        <w:rPr>
          <w:rFonts w:ascii="Times New Roman" w:eastAsia="Times New Roman" w:hAnsi="Times New Roman" w:cs="Times New Roman"/>
          <w:color w:val="000000"/>
          <w:sz w:val="24"/>
          <w:szCs w:val="24"/>
        </w:rPr>
        <w:t>177-</w:t>
      </w:r>
      <w:r w:rsidRPr="00E11505">
        <w:rPr>
          <w:rFonts w:ascii="Times New Roman" w:eastAsia="Times New Roman" w:hAnsi="Times New Roman" w:cs="Times New Roman"/>
          <w:color w:val="000000"/>
          <w:sz w:val="24"/>
          <w:szCs w:val="24"/>
        </w:rPr>
        <w:t xml:space="preserve">184.  </w:t>
      </w:r>
    </w:p>
    <w:p w14:paraId="4A888E87" w14:textId="77777777" w:rsidR="005F2953" w:rsidRDefault="005F2953" w:rsidP="005F2953">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Semel, B., P. W. Sherman, and S. M. Byers. 1988. Effects of brood parasitism and nest-box placement on Wood Ducks breeding ecology.</w:t>
      </w:r>
      <w:r w:rsidRPr="00215A3F">
        <w:rPr>
          <w:rFonts w:ascii="Times New Roman" w:hAnsi="Times New Roman" w:cs="Times New Roman"/>
          <w:i/>
          <w:sz w:val="24"/>
          <w:szCs w:val="24"/>
        </w:rPr>
        <w:t xml:space="preserve"> </w:t>
      </w:r>
      <w:r w:rsidRPr="00215A3F">
        <w:rPr>
          <w:rFonts w:ascii="Times New Roman" w:hAnsi="Times New Roman" w:cs="Times New Roman"/>
          <w:sz w:val="24"/>
          <w:szCs w:val="24"/>
        </w:rPr>
        <w:t xml:space="preserve">Condor </w:t>
      </w:r>
      <w:r w:rsidR="0096212E">
        <w:rPr>
          <w:rFonts w:ascii="Times New Roman" w:hAnsi="Times New Roman" w:cs="Times New Roman"/>
          <w:sz w:val="24"/>
          <w:szCs w:val="24"/>
        </w:rPr>
        <w:t>90:</w:t>
      </w:r>
      <w:r>
        <w:rPr>
          <w:rFonts w:ascii="Times New Roman" w:hAnsi="Times New Roman" w:cs="Times New Roman"/>
          <w:sz w:val="24"/>
          <w:szCs w:val="24"/>
        </w:rPr>
        <w:t xml:space="preserve">920-930. </w:t>
      </w:r>
    </w:p>
    <w:p w14:paraId="73D0A9D5" w14:textId="77777777" w:rsidR="0096071C" w:rsidRDefault="0096071C" w:rsidP="005F2953">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Smith, L.M., R.L. Pederson., and R.M. Kaminski. 1989. Habitat Management for Migrating and Wintering Waterfowl in North America. Texas Tech University Press, Lubbock, Texas, USA.</w:t>
      </w:r>
    </w:p>
    <w:p w14:paraId="27103396" w14:textId="77777777" w:rsidR="005F2953" w:rsidRPr="00E11505" w:rsidRDefault="005F2953" w:rsidP="005F2953">
      <w:pPr>
        <w:spacing w:line="480" w:lineRule="auto"/>
        <w:ind w:left="720" w:hanging="720"/>
        <w:rPr>
          <w:rFonts w:ascii="Times New Roman" w:hAnsi="Times New Roman" w:cs="Times New Roman"/>
          <w:sz w:val="24"/>
          <w:szCs w:val="24"/>
        </w:rPr>
      </w:pPr>
      <w:r w:rsidRPr="00E11505">
        <w:rPr>
          <w:rFonts w:ascii="Times New Roman" w:hAnsi="Times New Roman" w:cs="Times New Roman"/>
          <w:sz w:val="24"/>
          <w:szCs w:val="24"/>
        </w:rPr>
        <w:t>Stieglitz, W.O. and C. T. Wilson. 1968. Breeding Biology of the Florida Duck. Journal</w:t>
      </w:r>
      <w:r w:rsidR="0096212E">
        <w:rPr>
          <w:rFonts w:ascii="Times New Roman" w:hAnsi="Times New Roman" w:cs="Times New Roman"/>
          <w:sz w:val="24"/>
          <w:szCs w:val="24"/>
        </w:rPr>
        <w:t xml:space="preserve"> of Wildlife Management 32:</w:t>
      </w:r>
      <w:r w:rsidRPr="00E11505">
        <w:rPr>
          <w:rFonts w:ascii="Times New Roman" w:hAnsi="Times New Roman" w:cs="Times New Roman"/>
          <w:sz w:val="24"/>
          <w:szCs w:val="24"/>
        </w:rPr>
        <w:t xml:space="preserve">921-934. </w:t>
      </w:r>
    </w:p>
    <w:p w14:paraId="3397C7DA" w14:textId="7A54020E" w:rsidR="00AF1EE2" w:rsidRDefault="00AF1EE2" w:rsidP="00141C0D">
      <w:pPr>
        <w:spacing w:line="480" w:lineRule="auto"/>
        <w:ind w:left="720" w:hanging="720"/>
        <w:rPr>
          <w:rFonts w:ascii="Times New Roman" w:hAnsi="Times New Roman" w:cs="Times New Roman"/>
          <w:sz w:val="24"/>
          <w:szCs w:val="24"/>
        </w:rPr>
      </w:pPr>
      <w:r w:rsidRPr="00326BC1">
        <w:rPr>
          <w:rFonts w:ascii="Times New Roman" w:hAnsi="Times New Roman" w:cs="Times New Roman"/>
          <w:sz w:val="24"/>
          <w:szCs w:val="24"/>
        </w:rPr>
        <w:t xml:space="preserve">Strader, R.W., and </w:t>
      </w:r>
      <w:r w:rsidR="000D09C5" w:rsidRPr="00326BC1">
        <w:rPr>
          <w:rFonts w:ascii="Times New Roman" w:hAnsi="Times New Roman" w:cs="Times New Roman"/>
          <w:sz w:val="24"/>
          <w:szCs w:val="24"/>
        </w:rPr>
        <w:t>P.H. Stinson. 2005. Moist-Soil Management Guidelines for the U.S. Fish and Wildlife Service. Migratory Bird Field Office, Division of Migratory Birds. Jackson, MS.  &lt;http://www.fws.gov/columbiawildlife/MoistSoilReport.pdf&gt;.</w:t>
      </w:r>
      <w:r w:rsidR="00326BC1" w:rsidRPr="00326BC1">
        <w:rPr>
          <w:rFonts w:ascii="Times New Roman" w:hAnsi="Times New Roman" w:cs="Times New Roman"/>
          <w:sz w:val="24"/>
          <w:szCs w:val="24"/>
        </w:rPr>
        <w:t xml:space="preserve"> Accessed</w:t>
      </w:r>
      <w:r w:rsidR="00326BC1">
        <w:rPr>
          <w:rFonts w:ascii="Times New Roman" w:hAnsi="Times New Roman" w:cs="Times New Roman"/>
          <w:sz w:val="24"/>
          <w:szCs w:val="24"/>
        </w:rPr>
        <w:t xml:space="preserve"> 1 May 2015.</w:t>
      </w:r>
    </w:p>
    <w:p w14:paraId="60DABF2C" w14:textId="77777777" w:rsidR="002A07D8" w:rsidRPr="00E11505" w:rsidRDefault="002A07D8" w:rsidP="00141C0D">
      <w:pPr>
        <w:spacing w:line="480" w:lineRule="auto"/>
        <w:ind w:left="720" w:hanging="720"/>
        <w:rPr>
          <w:rFonts w:ascii="Times New Roman" w:hAnsi="Times New Roman" w:cs="Times New Roman"/>
          <w:sz w:val="24"/>
          <w:szCs w:val="24"/>
        </w:rPr>
      </w:pPr>
      <w:r w:rsidRPr="0096071C">
        <w:rPr>
          <w:rFonts w:ascii="Times New Roman" w:hAnsi="Times New Roman" w:cs="Times New Roman"/>
          <w:sz w:val="24"/>
          <w:szCs w:val="24"/>
        </w:rPr>
        <w:t>Teal, J.,</w:t>
      </w:r>
      <w:r w:rsidRPr="00E11505">
        <w:rPr>
          <w:rFonts w:ascii="Times New Roman" w:hAnsi="Times New Roman" w:cs="Times New Roman"/>
          <w:sz w:val="24"/>
          <w:szCs w:val="24"/>
        </w:rPr>
        <w:t xml:space="preserve"> and M. Teal.</w:t>
      </w:r>
      <w:r w:rsidR="0013314F">
        <w:rPr>
          <w:rFonts w:ascii="Times New Roman" w:hAnsi="Times New Roman" w:cs="Times New Roman"/>
          <w:sz w:val="24"/>
          <w:szCs w:val="24"/>
        </w:rPr>
        <w:t xml:space="preserve"> 1964</w:t>
      </w:r>
      <w:r w:rsidR="0096071C">
        <w:rPr>
          <w:rFonts w:ascii="Times New Roman" w:hAnsi="Times New Roman" w:cs="Times New Roman"/>
          <w:sz w:val="24"/>
          <w:szCs w:val="24"/>
        </w:rPr>
        <w:t xml:space="preserve">. </w:t>
      </w:r>
      <w:r w:rsidRPr="00E11505">
        <w:rPr>
          <w:rFonts w:ascii="Times New Roman" w:hAnsi="Times New Roman" w:cs="Times New Roman"/>
          <w:sz w:val="24"/>
          <w:szCs w:val="24"/>
        </w:rPr>
        <w:t xml:space="preserve">Portrait of an Island. </w:t>
      </w:r>
      <w:r w:rsidR="0096071C">
        <w:rPr>
          <w:rFonts w:ascii="Times New Roman" w:hAnsi="Times New Roman" w:cs="Times New Roman"/>
          <w:sz w:val="24"/>
          <w:szCs w:val="24"/>
        </w:rPr>
        <w:t xml:space="preserve">University of Georgia Press, Athens, Georgia, USA. </w:t>
      </w:r>
      <w:r w:rsidRPr="00E11505">
        <w:rPr>
          <w:rFonts w:ascii="Times New Roman" w:hAnsi="Times New Roman" w:cs="Times New Roman"/>
          <w:sz w:val="24"/>
          <w:szCs w:val="24"/>
        </w:rPr>
        <w:t xml:space="preserve"> </w:t>
      </w:r>
    </w:p>
    <w:p w14:paraId="42E4F80A" w14:textId="77777777" w:rsidR="002A07D8" w:rsidRPr="00E11505"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Tiner, Jr., R. W. 1984. Wetlands of the United States Current Status and Recent Trends. U.S. Fish and Wildlife Service. US Department of Interior’s Fish and Wildlife Services. Habitat Resources, Washington, D.C., USA.</w:t>
      </w:r>
    </w:p>
    <w:p w14:paraId="650C778A" w14:textId="77777777" w:rsidR="002A07D8" w:rsidRDefault="002A07D8" w:rsidP="002A07D8">
      <w:pPr>
        <w:spacing w:line="480" w:lineRule="auto"/>
        <w:ind w:left="720" w:hanging="720"/>
        <w:rPr>
          <w:rFonts w:ascii="Times New Roman" w:eastAsia="Times New Roman" w:hAnsi="Times New Roman" w:cs="Times New Roman"/>
          <w:color w:val="000000"/>
          <w:sz w:val="24"/>
          <w:szCs w:val="24"/>
        </w:rPr>
      </w:pPr>
      <w:r w:rsidRPr="00E11505">
        <w:rPr>
          <w:rFonts w:ascii="Times New Roman" w:eastAsia="Times New Roman" w:hAnsi="Times New Roman" w:cs="Times New Roman"/>
          <w:color w:val="000000"/>
          <w:sz w:val="24"/>
          <w:szCs w:val="24"/>
        </w:rPr>
        <w:t xml:space="preserve">Tiner, R.W. 1993. Field Guide to Coastal Wetland Plants of the Southeastern United States. Thomaston-shore, Sabon. </w:t>
      </w:r>
    </w:p>
    <w:p w14:paraId="46EE7B05" w14:textId="77777777" w:rsidR="002A07D8" w:rsidRPr="00E11505" w:rsidRDefault="002A07D8" w:rsidP="002A07D8">
      <w:pPr>
        <w:spacing w:line="480" w:lineRule="auto"/>
        <w:ind w:left="720" w:hanging="720"/>
        <w:rPr>
          <w:rFonts w:ascii="Times New Roman" w:hAnsi="Times New Roman" w:cs="Times New Roman"/>
          <w:sz w:val="24"/>
          <w:szCs w:val="24"/>
        </w:rPr>
      </w:pPr>
      <w:r w:rsidRPr="00E11505">
        <w:rPr>
          <w:rFonts w:ascii="Times New Roman" w:hAnsi="Times New Roman" w:cs="Times New Roman"/>
          <w:sz w:val="24"/>
          <w:szCs w:val="24"/>
        </w:rPr>
        <w:t>U.S.A Corps of Engineers. Definition of Navigable Waters of the US. &lt;http://www.nap.usace.army.mil/Portals/39/docs/regulatory/regs/33cfr329.pdf&gt;</w:t>
      </w:r>
    </w:p>
    <w:p w14:paraId="7DA8C65E" w14:textId="7725E17A" w:rsidR="008C2375" w:rsidRDefault="003C3369" w:rsidP="00326BC1">
      <w:pPr>
        <w:spacing w:line="480" w:lineRule="auto"/>
        <w:ind w:left="720" w:hanging="720"/>
        <w:rPr>
          <w:rFonts w:ascii="Times New Roman" w:hAnsi="Times New Roman" w:cs="Times New Roman"/>
          <w:sz w:val="24"/>
          <w:szCs w:val="24"/>
        </w:rPr>
      </w:pPr>
      <w:r w:rsidRPr="007E0D80">
        <w:rPr>
          <w:rFonts w:ascii="Times New Roman" w:hAnsi="Times New Roman" w:cs="Times New Roman"/>
          <w:sz w:val="24"/>
          <w:szCs w:val="24"/>
        </w:rPr>
        <w:t>U</w:t>
      </w:r>
      <w:r>
        <w:rPr>
          <w:rFonts w:ascii="Times New Roman" w:hAnsi="Times New Roman" w:cs="Times New Roman"/>
          <w:sz w:val="24"/>
          <w:szCs w:val="24"/>
        </w:rPr>
        <w:t>.</w:t>
      </w:r>
      <w:r w:rsidRPr="007E0D80">
        <w:rPr>
          <w:rFonts w:ascii="Times New Roman" w:hAnsi="Times New Roman" w:cs="Times New Roman"/>
          <w:sz w:val="24"/>
          <w:szCs w:val="24"/>
        </w:rPr>
        <w:t>S</w:t>
      </w:r>
      <w:r>
        <w:rPr>
          <w:rFonts w:ascii="Times New Roman" w:hAnsi="Times New Roman" w:cs="Times New Roman"/>
          <w:sz w:val="24"/>
          <w:szCs w:val="24"/>
        </w:rPr>
        <w:t xml:space="preserve">. </w:t>
      </w:r>
      <w:r w:rsidRPr="007E0D80">
        <w:rPr>
          <w:rFonts w:ascii="Times New Roman" w:hAnsi="Times New Roman" w:cs="Times New Roman"/>
          <w:sz w:val="24"/>
          <w:szCs w:val="24"/>
        </w:rPr>
        <w:t>D</w:t>
      </w:r>
      <w:r>
        <w:rPr>
          <w:rFonts w:ascii="Times New Roman" w:hAnsi="Times New Roman" w:cs="Times New Roman"/>
          <w:sz w:val="24"/>
          <w:szCs w:val="24"/>
        </w:rPr>
        <w:t xml:space="preserve">epartment </w:t>
      </w:r>
      <w:r w:rsidRPr="007E0D80">
        <w:rPr>
          <w:rFonts w:ascii="Times New Roman" w:hAnsi="Times New Roman" w:cs="Times New Roman"/>
          <w:sz w:val="24"/>
          <w:szCs w:val="24"/>
        </w:rPr>
        <w:t>A</w:t>
      </w:r>
      <w:r>
        <w:rPr>
          <w:rFonts w:ascii="Times New Roman" w:hAnsi="Times New Roman" w:cs="Times New Roman"/>
          <w:sz w:val="24"/>
          <w:szCs w:val="24"/>
        </w:rPr>
        <w:t xml:space="preserve">gricultural’s </w:t>
      </w:r>
      <w:r w:rsidRPr="007E0D80">
        <w:rPr>
          <w:rFonts w:ascii="Times New Roman" w:hAnsi="Times New Roman" w:cs="Times New Roman"/>
          <w:sz w:val="24"/>
          <w:szCs w:val="24"/>
        </w:rPr>
        <w:t>N</w:t>
      </w:r>
      <w:r>
        <w:rPr>
          <w:rFonts w:ascii="Times New Roman" w:hAnsi="Times New Roman" w:cs="Times New Roman"/>
          <w:sz w:val="24"/>
          <w:szCs w:val="24"/>
        </w:rPr>
        <w:t>atural resource Conservation Service. 2003. Wood Duck (</w:t>
      </w:r>
      <w:r>
        <w:rPr>
          <w:rFonts w:ascii="Times New Roman" w:hAnsi="Times New Roman" w:cs="Times New Roman"/>
          <w:i/>
          <w:sz w:val="24"/>
          <w:szCs w:val="24"/>
        </w:rPr>
        <w:t>Aix sponsa</w:t>
      </w:r>
      <w:r>
        <w:rPr>
          <w:rFonts w:ascii="Times New Roman" w:hAnsi="Times New Roman" w:cs="Times New Roman"/>
          <w:sz w:val="24"/>
          <w:szCs w:val="24"/>
        </w:rPr>
        <w:t xml:space="preserve">). Wildlife Habitat Council. </w:t>
      </w:r>
      <w:r w:rsidR="0096212E">
        <w:rPr>
          <w:rFonts w:ascii="Times New Roman" w:hAnsi="Times New Roman" w:cs="Times New Roman"/>
          <w:sz w:val="24"/>
          <w:szCs w:val="24"/>
        </w:rPr>
        <w:t>Biology Te</w:t>
      </w:r>
      <w:r w:rsidR="00326BC1">
        <w:rPr>
          <w:rFonts w:ascii="Times New Roman" w:hAnsi="Times New Roman" w:cs="Times New Roman"/>
          <w:sz w:val="24"/>
          <w:szCs w:val="24"/>
        </w:rPr>
        <w:t>chnical Note Number MT-3. Pg</w:t>
      </w:r>
      <w:r w:rsidR="0096212E">
        <w:rPr>
          <w:rFonts w:ascii="Times New Roman" w:hAnsi="Times New Roman" w:cs="Times New Roman"/>
          <w:sz w:val="24"/>
          <w:szCs w:val="24"/>
        </w:rPr>
        <w:t xml:space="preserve"> 12.</w:t>
      </w:r>
    </w:p>
    <w:p w14:paraId="7E82BB0A" w14:textId="79926A9B" w:rsidR="00326BC1" w:rsidRPr="00326BC1" w:rsidRDefault="00326BC1" w:rsidP="00326BC1">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Wang, W., Z. Yan, S. You, Y. Zhang, L. Chen, and G. Lin. 2011. Mangroves: Obligate or Facultative Halophytes? A Review. Trees 25:953-963.</w:t>
      </w:r>
    </w:p>
    <w:p w14:paraId="4ECF0972" w14:textId="77777777" w:rsidR="00DA44D1" w:rsidRDefault="00DA44D1" w:rsidP="00146D1B">
      <w:pPr>
        <w:spacing w:line="480" w:lineRule="auto"/>
        <w:rPr>
          <w:rFonts w:ascii="Times New Roman" w:hAnsi="Times New Roman" w:cs="Times New Roman"/>
          <w:b/>
          <w:sz w:val="24"/>
          <w:szCs w:val="24"/>
        </w:rPr>
      </w:pPr>
    </w:p>
    <w:p w14:paraId="77AA39A5" w14:textId="77777777" w:rsidR="00DA44D1" w:rsidRDefault="00DA44D1" w:rsidP="00146D1B">
      <w:pPr>
        <w:spacing w:line="480" w:lineRule="auto"/>
        <w:rPr>
          <w:rFonts w:ascii="Times New Roman" w:hAnsi="Times New Roman" w:cs="Times New Roman"/>
          <w:b/>
          <w:sz w:val="24"/>
          <w:szCs w:val="24"/>
        </w:rPr>
      </w:pPr>
    </w:p>
    <w:p w14:paraId="587269F9" w14:textId="77777777" w:rsidR="00DA44D1" w:rsidRDefault="00DA44D1" w:rsidP="00146D1B">
      <w:pPr>
        <w:spacing w:line="480" w:lineRule="auto"/>
        <w:rPr>
          <w:rFonts w:ascii="Times New Roman" w:hAnsi="Times New Roman" w:cs="Times New Roman"/>
          <w:b/>
          <w:sz w:val="24"/>
          <w:szCs w:val="24"/>
        </w:rPr>
      </w:pPr>
    </w:p>
    <w:p w14:paraId="030E7A90" w14:textId="77777777" w:rsidR="00B5046F" w:rsidRDefault="00B5046F" w:rsidP="00146D1B">
      <w:pPr>
        <w:spacing w:line="480" w:lineRule="auto"/>
        <w:rPr>
          <w:rFonts w:ascii="Times New Roman" w:hAnsi="Times New Roman" w:cs="Times New Roman"/>
          <w:b/>
          <w:sz w:val="24"/>
          <w:szCs w:val="24"/>
        </w:rPr>
      </w:pPr>
    </w:p>
    <w:p w14:paraId="35334819" w14:textId="77777777" w:rsidR="00EB27C6" w:rsidRDefault="00EB27C6" w:rsidP="00146D1B">
      <w:pPr>
        <w:spacing w:line="480" w:lineRule="auto"/>
        <w:rPr>
          <w:rFonts w:ascii="Times New Roman" w:hAnsi="Times New Roman" w:cs="Times New Roman"/>
          <w:b/>
          <w:sz w:val="24"/>
          <w:szCs w:val="24"/>
        </w:rPr>
      </w:pPr>
    </w:p>
    <w:p w14:paraId="38585930" w14:textId="77777777" w:rsidR="00BF0186" w:rsidRDefault="008E415A" w:rsidP="00146D1B">
      <w:pPr>
        <w:spacing w:line="480" w:lineRule="auto"/>
        <w:rPr>
          <w:rFonts w:ascii="Times New Roman" w:hAnsi="Times New Roman" w:cs="Times New Roman"/>
          <w:b/>
          <w:sz w:val="24"/>
          <w:szCs w:val="24"/>
        </w:rPr>
      </w:pPr>
      <w:r>
        <w:rPr>
          <w:rFonts w:ascii="Times New Roman" w:hAnsi="Times New Roman" w:cs="Times New Roman"/>
          <w:b/>
          <w:sz w:val="24"/>
          <w:szCs w:val="24"/>
        </w:rPr>
        <w:t>APPENDICIES</w:t>
      </w:r>
    </w:p>
    <w:p w14:paraId="30625736" w14:textId="77777777" w:rsidR="008E415A" w:rsidRDefault="006D20A3" w:rsidP="00146D1B">
      <w:pPr>
        <w:spacing w:line="480" w:lineRule="auto"/>
        <w:rPr>
          <w:rFonts w:ascii="Times New Roman" w:hAnsi="Times New Roman" w:cs="Times New Roman"/>
          <w:b/>
          <w:sz w:val="24"/>
          <w:szCs w:val="24"/>
        </w:rPr>
      </w:pPr>
      <w:r>
        <w:rPr>
          <w:rFonts w:ascii="Times New Roman" w:hAnsi="Times New Roman" w:cs="Times New Roman"/>
          <w:b/>
          <w:sz w:val="24"/>
          <w:szCs w:val="24"/>
        </w:rPr>
        <w:t>Appendix A</w:t>
      </w:r>
      <w:r w:rsidR="008E415A">
        <w:rPr>
          <w:rFonts w:ascii="Times New Roman" w:hAnsi="Times New Roman" w:cs="Times New Roman"/>
          <w:b/>
          <w:sz w:val="24"/>
          <w:szCs w:val="24"/>
        </w:rPr>
        <w:t>. Material Costs</w:t>
      </w:r>
    </w:p>
    <w:p w14:paraId="47B8851D" w14:textId="77777777" w:rsidR="008C2375" w:rsidRDefault="008C2375" w:rsidP="008C2375">
      <w:r>
        <w:rPr>
          <w:noProof/>
        </w:rPr>
        <w:drawing>
          <wp:inline distT="0" distB="0" distL="0" distR="0" wp14:anchorId="7E8CC2BD" wp14:editId="7917C4EB">
            <wp:extent cx="5943600" cy="33432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3343275"/>
                    </a:xfrm>
                    <a:prstGeom prst="rect">
                      <a:avLst/>
                    </a:prstGeom>
                  </pic:spPr>
                </pic:pic>
              </a:graphicData>
            </a:graphic>
          </wp:inline>
        </w:drawing>
      </w:r>
    </w:p>
    <w:p w14:paraId="0CD782DA" w14:textId="77777777" w:rsidR="008C2375" w:rsidRDefault="008C2375" w:rsidP="008C2375"/>
    <w:p w14:paraId="42C3AC74" w14:textId="77777777" w:rsidR="008C2375" w:rsidRDefault="008C2375" w:rsidP="008C2375">
      <w:r>
        <w:rPr>
          <w:noProof/>
        </w:rPr>
        <w:drawing>
          <wp:inline distT="0" distB="0" distL="0" distR="0" wp14:anchorId="1FEA59BE" wp14:editId="7C8196ED">
            <wp:extent cx="5943600" cy="33432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3600" cy="3343275"/>
                    </a:xfrm>
                    <a:prstGeom prst="rect">
                      <a:avLst/>
                    </a:prstGeom>
                  </pic:spPr>
                </pic:pic>
              </a:graphicData>
            </a:graphic>
          </wp:inline>
        </w:drawing>
      </w:r>
    </w:p>
    <w:p w14:paraId="67BBAE03" w14:textId="77777777" w:rsidR="008C2375" w:rsidRDefault="008C2375" w:rsidP="008C2375"/>
    <w:p w14:paraId="260F9B0F" w14:textId="77777777" w:rsidR="008C2375" w:rsidRDefault="008C2375" w:rsidP="008C2375">
      <w:r>
        <w:rPr>
          <w:noProof/>
        </w:rPr>
        <w:drawing>
          <wp:inline distT="0" distB="0" distL="0" distR="0" wp14:anchorId="1287F830" wp14:editId="0549071B">
            <wp:extent cx="5943600" cy="334327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3600" cy="3343275"/>
                    </a:xfrm>
                    <a:prstGeom prst="rect">
                      <a:avLst/>
                    </a:prstGeom>
                  </pic:spPr>
                </pic:pic>
              </a:graphicData>
            </a:graphic>
          </wp:inline>
        </w:drawing>
      </w:r>
    </w:p>
    <w:p w14:paraId="3FBC4C7D" w14:textId="77777777" w:rsidR="008C2375" w:rsidRDefault="008C2375" w:rsidP="008C2375"/>
    <w:p w14:paraId="35CF4089" w14:textId="77777777" w:rsidR="008C2375" w:rsidRDefault="008C2375" w:rsidP="008C2375">
      <w:r>
        <w:rPr>
          <w:noProof/>
        </w:rPr>
        <w:drawing>
          <wp:inline distT="0" distB="0" distL="0" distR="0" wp14:anchorId="5DA25D17" wp14:editId="38DA23BB">
            <wp:extent cx="5943600" cy="33432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3600" cy="3343275"/>
                    </a:xfrm>
                    <a:prstGeom prst="rect">
                      <a:avLst/>
                    </a:prstGeom>
                  </pic:spPr>
                </pic:pic>
              </a:graphicData>
            </a:graphic>
          </wp:inline>
        </w:drawing>
      </w:r>
    </w:p>
    <w:p w14:paraId="6AEB9B89" w14:textId="77777777" w:rsidR="008C2375" w:rsidRDefault="008C2375" w:rsidP="008C2375"/>
    <w:p w14:paraId="6BBAD9D1" w14:textId="77777777" w:rsidR="008C2375" w:rsidRDefault="008C2375" w:rsidP="008C2375">
      <w:r>
        <w:rPr>
          <w:noProof/>
        </w:rPr>
        <w:drawing>
          <wp:inline distT="0" distB="0" distL="0" distR="0" wp14:anchorId="239997C0" wp14:editId="565F59EB">
            <wp:extent cx="5943600" cy="334327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3600" cy="3343275"/>
                    </a:xfrm>
                    <a:prstGeom prst="rect">
                      <a:avLst/>
                    </a:prstGeom>
                  </pic:spPr>
                </pic:pic>
              </a:graphicData>
            </a:graphic>
          </wp:inline>
        </w:drawing>
      </w:r>
    </w:p>
    <w:p w14:paraId="7A431B49" w14:textId="77777777" w:rsidR="008C2375" w:rsidRDefault="008C2375" w:rsidP="008C2375"/>
    <w:p w14:paraId="7B7AC32A" w14:textId="77777777" w:rsidR="008C2375" w:rsidRDefault="008C2375" w:rsidP="008C2375">
      <w:r>
        <w:rPr>
          <w:noProof/>
        </w:rPr>
        <w:drawing>
          <wp:inline distT="0" distB="0" distL="0" distR="0" wp14:anchorId="23097CEA" wp14:editId="3E09F01B">
            <wp:extent cx="5943600" cy="3343275"/>
            <wp:effectExtent l="0" t="0" r="0"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3600" cy="3343275"/>
                    </a:xfrm>
                    <a:prstGeom prst="rect">
                      <a:avLst/>
                    </a:prstGeom>
                  </pic:spPr>
                </pic:pic>
              </a:graphicData>
            </a:graphic>
          </wp:inline>
        </w:drawing>
      </w:r>
    </w:p>
    <w:p w14:paraId="2F9E2802" w14:textId="77777777" w:rsidR="008C2375" w:rsidRDefault="008C2375" w:rsidP="008C2375"/>
    <w:p w14:paraId="6171910B" w14:textId="77777777" w:rsidR="008C2375" w:rsidRDefault="008C2375" w:rsidP="008C2375"/>
    <w:p w14:paraId="5CD6354D" w14:textId="77777777" w:rsidR="008C2375" w:rsidRDefault="008C2375" w:rsidP="008C2375"/>
    <w:p w14:paraId="20C7B0CD" w14:textId="77777777" w:rsidR="004429FE" w:rsidRDefault="004429FE" w:rsidP="008C2375">
      <w:pPr>
        <w:rPr>
          <w:rFonts w:ascii="Times New Roman" w:hAnsi="Times New Roman" w:cs="Times New Roman"/>
          <w:b/>
          <w:i/>
          <w:sz w:val="24"/>
          <w:szCs w:val="24"/>
          <w:u w:val="single"/>
        </w:rPr>
      </w:pPr>
    </w:p>
    <w:p w14:paraId="6A74B2B1" w14:textId="77777777" w:rsidR="008E415A" w:rsidRDefault="008E415A" w:rsidP="008C2375">
      <w:pPr>
        <w:rPr>
          <w:rFonts w:ascii="Times New Roman" w:hAnsi="Times New Roman" w:cs="Times New Roman"/>
          <w:b/>
          <w:sz w:val="24"/>
          <w:szCs w:val="24"/>
        </w:rPr>
      </w:pPr>
      <w:r>
        <w:rPr>
          <w:rFonts w:ascii="Times New Roman" w:hAnsi="Times New Roman" w:cs="Times New Roman"/>
          <w:b/>
          <w:sz w:val="24"/>
          <w:szCs w:val="24"/>
        </w:rPr>
        <w:t xml:space="preserve">Appendix </w:t>
      </w:r>
      <w:r w:rsidR="006D20A3">
        <w:rPr>
          <w:rFonts w:ascii="Times New Roman" w:hAnsi="Times New Roman" w:cs="Times New Roman"/>
          <w:b/>
          <w:sz w:val="24"/>
          <w:szCs w:val="24"/>
        </w:rPr>
        <w:t>B</w:t>
      </w:r>
      <w:r>
        <w:rPr>
          <w:rFonts w:ascii="Times New Roman" w:hAnsi="Times New Roman" w:cs="Times New Roman"/>
          <w:b/>
          <w:sz w:val="24"/>
          <w:szCs w:val="24"/>
        </w:rPr>
        <w:t>.  Other Project Pictures</w:t>
      </w:r>
    </w:p>
    <w:p w14:paraId="19F8141C" w14:textId="77777777" w:rsidR="00521E28" w:rsidRDefault="00521E28" w:rsidP="008C2375">
      <w:pPr>
        <w:rPr>
          <w:rFonts w:ascii="Times New Roman" w:hAnsi="Times New Roman" w:cs="Times New Roman"/>
          <w:b/>
          <w:sz w:val="24"/>
          <w:szCs w:val="24"/>
        </w:rPr>
      </w:pPr>
    </w:p>
    <w:p w14:paraId="5D28278C" w14:textId="77777777" w:rsidR="008E415A" w:rsidRDefault="00521E28" w:rsidP="00521E28">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4D0025" wp14:editId="0B0B5819">
            <wp:extent cx="3614738" cy="2409825"/>
            <wp:effectExtent l="38100" t="57150" r="119062" b="104775"/>
            <wp:docPr id="16" name="Picture 1" descr="C:\Users\Allison\Pictures\New Camera Pics\And Sr Yr 2\Feb27-Mar1 Sapelo for Sr Project\IMG_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Pictures\New Camera Pics\And Sr Yr 2\Feb27-Mar1 Sapelo for Sr Project\IMG_3531.JPG"/>
                    <pic:cNvPicPr>
                      <a:picLocks noChangeAspect="1" noChangeArrowheads="1"/>
                    </pic:cNvPicPr>
                  </pic:nvPicPr>
                  <pic:blipFill>
                    <a:blip r:embed="rId36" cstate="print"/>
                    <a:srcRect/>
                    <a:stretch>
                      <a:fillRect/>
                    </a:stretch>
                  </pic:blipFill>
                  <pic:spPr bwMode="auto">
                    <a:xfrm>
                      <a:off x="0" y="0"/>
                      <a:ext cx="3614738"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821A98" w14:textId="77777777" w:rsidR="00521E28" w:rsidRDefault="00521E28" w:rsidP="008C2375">
      <w:pPr>
        <w:rPr>
          <w:rFonts w:ascii="Times New Roman" w:hAnsi="Times New Roman" w:cs="Times New Roman"/>
          <w:sz w:val="24"/>
          <w:szCs w:val="24"/>
        </w:rPr>
      </w:pPr>
      <w:r w:rsidRPr="00521E28">
        <w:rPr>
          <w:rFonts w:ascii="Times New Roman" w:hAnsi="Times New Roman" w:cs="Times New Roman"/>
          <w:sz w:val="24"/>
          <w:szCs w:val="24"/>
        </w:rPr>
        <w:t>A little mechanical work before the day began February 2</w:t>
      </w:r>
      <w:r>
        <w:rPr>
          <w:rFonts w:ascii="Times New Roman" w:hAnsi="Times New Roman" w:cs="Times New Roman"/>
          <w:sz w:val="24"/>
          <w:szCs w:val="24"/>
        </w:rPr>
        <w:t>8</w:t>
      </w:r>
      <w:r w:rsidRPr="00521E28">
        <w:rPr>
          <w:rFonts w:ascii="Times New Roman" w:hAnsi="Times New Roman" w:cs="Times New Roman"/>
          <w:sz w:val="24"/>
          <w:szCs w:val="24"/>
          <w:vertAlign w:val="superscript"/>
        </w:rPr>
        <w:t>th</w:t>
      </w:r>
      <w:r>
        <w:rPr>
          <w:rFonts w:ascii="Times New Roman" w:hAnsi="Times New Roman" w:cs="Times New Roman"/>
          <w:sz w:val="24"/>
          <w:szCs w:val="24"/>
        </w:rPr>
        <w:t>, 2015.</w:t>
      </w:r>
    </w:p>
    <w:p w14:paraId="62433945" w14:textId="77777777" w:rsidR="00521E28" w:rsidRDefault="00521E28" w:rsidP="008C2375">
      <w:pPr>
        <w:rPr>
          <w:rFonts w:ascii="Times New Roman" w:hAnsi="Times New Roman" w:cs="Times New Roman"/>
          <w:sz w:val="24"/>
          <w:szCs w:val="24"/>
        </w:rPr>
      </w:pPr>
    </w:p>
    <w:p w14:paraId="47F8F62A" w14:textId="77777777" w:rsidR="00521E28" w:rsidRDefault="00521E28" w:rsidP="008C23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3F6397" wp14:editId="13DC6DA7">
            <wp:extent cx="2044700" cy="3067050"/>
            <wp:effectExtent l="38100" t="57150" r="107950" b="95250"/>
            <wp:docPr id="19" name="Picture 3" descr="C:\Users\Allison\Pictures\New Camera Pics\And Sr Yr 2\Feb27-Mar1 Sapelo for Sr Project\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son\Pictures\New Camera Pics\And Sr Yr 2\Feb27-Mar1 Sapelo for Sr Project\IMG_3536.JPG"/>
                    <pic:cNvPicPr>
                      <a:picLocks noChangeAspect="1" noChangeArrowheads="1"/>
                    </pic:cNvPicPr>
                  </pic:nvPicPr>
                  <pic:blipFill>
                    <a:blip r:embed="rId37" cstate="print"/>
                    <a:srcRect/>
                    <a:stretch>
                      <a:fillRect/>
                    </a:stretch>
                  </pic:blipFill>
                  <pic:spPr bwMode="auto">
                    <a:xfrm>
                      <a:off x="0" y="0"/>
                      <a:ext cx="2044700"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drawing>
          <wp:inline distT="0" distB="0" distL="0" distR="0" wp14:anchorId="0A675253" wp14:editId="38CDE589">
            <wp:extent cx="3457574" cy="2305050"/>
            <wp:effectExtent l="38100" t="57150" r="104776" b="95250"/>
            <wp:docPr id="17" name="Picture 2" descr="C:\Users\Allison\Pictures\New Camera Pics\And Sr Yr 2\Feb27-Mar1 Sapelo for Sr Project\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Pictures\New Camera Pics\And Sr Yr 2\Feb27-Mar1 Sapelo for Sr Project\IMG_3547.JPG"/>
                    <pic:cNvPicPr>
                      <a:picLocks noChangeAspect="1" noChangeArrowheads="1"/>
                    </pic:cNvPicPr>
                  </pic:nvPicPr>
                  <pic:blipFill>
                    <a:blip r:embed="rId38" cstate="print"/>
                    <a:srcRect/>
                    <a:stretch>
                      <a:fillRect/>
                    </a:stretch>
                  </pic:blipFill>
                  <pic:spPr bwMode="auto">
                    <a:xfrm>
                      <a:off x="0" y="0"/>
                      <a:ext cx="3461796" cy="2307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88AE4" w14:textId="77777777" w:rsidR="00E90FFC" w:rsidRDefault="00E90FFC" w:rsidP="008C2375">
      <w:pPr>
        <w:rPr>
          <w:rFonts w:ascii="Times New Roman" w:hAnsi="Times New Roman" w:cs="Times New Roman"/>
          <w:sz w:val="24"/>
          <w:szCs w:val="24"/>
        </w:rPr>
      </w:pPr>
      <w:r>
        <w:rPr>
          <w:rFonts w:ascii="Times New Roman" w:hAnsi="Times New Roman" w:cs="Times New Roman"/>
          <w:sz w:val="24"/>
          <w:szCs w:val="24"/>
        </w:rPr>
        <w:t>Thank you for giving us several opportunities gain equipment experience!</w:t>
      </w:r>
    </w:p>
    <w:p w14:paraId="23C51A4E" w14:textId="77777777" w:rsidR="00E90FFC" w:rsidRDefault="00E90FFC" w:rsidP="00E90FFC">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B9920" wp14:editId="625E5117">
            <wp:extent cx="2257425" cy="3386138"/>
            <wp:effectExtent l="38100" t="57150" r="123825" b="100012"/>
            <wp:docPr id="21" name="Picture 5" descr="C:\Users\Allison\Pictures\New Camera Pics\And Sr Yr 2\Feb27-Mar1 Sapelo for Sr Project\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son\Pictures\New Camera Pics\And Sr Yr 2\Feb27-Mar1 Sapelo for Sr Project\IMG_3544.JPG"/>
                    <pic:cNvPicPr>
                      <a:picLocks noChangeAspect="1" noChangeArrowheads="1"/>
                    </pic:cNvPicPr>
                  </pic:nvPicPr>
                  <pic:blipFill>
                    <a:blip r:embed="rId39" cstate="print"/>
                    <a:srcRect/>
                    <a:stretch>
                      <a:fillRect/>
                    </a:stretch>
                  </pic:blipFill>
                  <pic:spPr bwMode="auto">
                    <a:xfrm>
                      <a:off x="0" y="0"/>
                      <a:ext cx="2257425" cy="3386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drawing>
          <wp:inline distT="0" distB="0" distL="0" distR="0" wp14:anchorId="5759D1D8" wp14:editId="2BD43A4A">
            <wp:extent cx="3390903" cy="2260601"/>
            <wp:effectExtent l="0" t="628650" r="0" b="654049"/>
            <wp:docPr id="20" name="Picture 4" descr="C:\Users\Allison\Pictures\New Camera Pics\And Sr Yr 2\Feb27-Mar1 Sapelo for Sr Project\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son\Pictures\New Camera Pics\And Sr Yr 2\Feb27-Mar1 Sapelo for Sr Project\IMG_3589.JPG"/>
                    <pic:cNvPicPr>
                      <a:picLocks noChangeAspect="1" noChangeArrowheads="1"/>
                    </pic:cNvPicPr>
                  </pic:nvPicPr>
                  <pic:blipFill>
                    <a:blip r:embed="rId40" cstate="print"/>
                    <a:srcRect/>
                    <a:stretch>
                      <a:fillRect/>
                    </a:stretch>
                  </pic:blipFill>
                  <pic:spPr bwMode="auto">
                    <a:xfrm rot="16200000">
                      <a:off x="0" y="0"/>
                      <a:ext cx="3399224" cy="2266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EF521" w14:textId="77777777" w:rsidR="00E90FFC" w:rsidRDefault="00E90FFC" w:rsidP="008C2375">
      <w:pPr>
        <w:rPr>
          <w:rFonts w:ascii="Times New Roman" w:hAnsi="Times New Roman" w:cs="Times New Roman"/>
          <w:sz w:val="24"/>
          <w:szCs w:val="24"/>
        </w:rPr>
      </w:pPr>
      <w:r>
        <w:rPr>
          <w:rFonts w:ascii="Times New Roman" w:hAnsi="Times New Roman" w:cs="Times New Roman"/>
          <w:sz w:val="24"/>
          <w:szCs w:val="24"/>
        </w:rPr>
        <w:t xml:space="preserve">Most of the wood duck boxes around the pond are in good shape, although there are a few that could use some maintenance. </w:t>
      </w:r>
    </w:p>
    <w:p w14:paraId="165EE82E" w14:textId="77777777" w:rsidR="00081B0C" w:rsidRDefault="00081B0C" w:rsidP="008C2375">
      <w:pPr>
        <w:rPr>
          <w:rFonts w:ascii="Times New Roman" w:hAnsi="Times New Roman" w:cs="Times New Roman"/>
          <w:sz w:val="24"/>
          <w:szCs w:val="24"/>
        </w:rPr>
      </w:pPr>
    </w:p>
    <w:p w14:paraId="51FDE37C" w14:textId="77777777" w:rsidR="00081B0C" w:rsidRDefault="00081B0C" w:rsidP="008C2375">
      <w:pPr>
        <w:rPr>
          <w:rFonts w:ascii="Times New Roman" w:hAnsi="Times New Roman" w:cs="Times New Roman"/>
          <w:sz w:val="24"/>
          <w:szCs w:val="24"/>
        </w:rPr>
      </w:pPr>
    </w:p>
    <w:p w14:paraId="140CDD6C" w14:textId="77777777" w:rsidR="00E90FFC" w:rsidRDefault="005A48A7" w:rsidP="005A48A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CCF52A" wp14:editId="5CE5FC49">
            <wp:extent cx="3800475" cy="2533650"/>
            <wp:effectExtent l="38100" t="57150" r="123825" b="95250"/>
            <wp:docPr id="23" name="Picture 7" descr="C:\Users\Allison\Pictures\New Camera Pics\And Sr Yr 2\Feb27-Mar1 Sapelo for Sr Project\IMG_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ison\Pictures\New Camera Pics\And Sr Yr 2\Feb27-Mar1 Sapelo for Sr Project\IMG_3642.JPG"/>
                    <pic:cNvPicPr>
                      <a:picLocks noChangeAspect="1" noChangeArrowheads="1"/>
                    </pic:cNvPicPr>
                  </pic:nvPicPr>
                  <pic:blipFill>
                    <a:blip r:embed="rId41" cstate="print"/>
                    <a:srcRect/>
                    <a:stretch>
                      <a:fillRect/>
                    </a:stretch>
                  </pic:blipFill>
                  <pic:spPr bwMode="auto">
                    <a:xfrm>
                      <a:off x="0" y="0"/>
                      <a:ext cx="380047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9735C0" w14:textId="77777777" w:rsidR="005A48A7" w:rsidRDefault="005A48A7" w:rsidP="008C2375">
      <w:pPr>
        <w:rPr>
          <w:rFonts w:ascii="Times New Roman" w:hAnsi="Times New Roman" w:cs="Times New Roman"/>
          <w:sz w:val="24"/>
          <w:szCs w:val="24"/>
        </w:rPr>
      </w:pPr>
      <w:r>
        <w:rPr>
          <w:rFonts w:ascii="Times New Roman" w:hAnsi="Times New Roman" w:cs="Times New Roman"/>
          <w:sz w:val="24"/>
          <w:szCs w:val="24"/>
        </w:rPr>
        <w:t xml:space="preserve">Mr. Fred Hay showed us how to use a refractometer for salinity testing as well as shared with us his goals for the project, and other history of the island. </w:t>
      </w:r>
    </w:p>
    <w:p w14:paraId="5FF5E575" w14:textId="77777777" w:rsidR="005A48A7" w:rsidRDefault="005A48A7" w:rsidP="005A48A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0C66EA" wp14:editId="3CD51C83">
            <wp:extent cx="3200400" cy="2133600"/>
            <wp:effectExtent l="38100" t="57150" r="114300" b="95250"/>
            <wp:docPr id="24" name="Picture 8" descr="C:\Users\Allison\Pictures\New Camera Pics\And Sr Yr 2\Feb27-Mar1 Sapelo for Sr Project\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ison\Pictures\New Camera Pics\And Sr Yr 2\Feb27-Mar1 Sapelo for Sr Project\IMG_3577.JPG"/>
                    <pic:cNvPicPr>
                      <a:picLocks noChangeAspect="1" noChangeArrowheads="1"/>
                    </pic:cNvPicPr>
                  </pic:nvPicPr>
                  <pic:blipFill>
                    <a:blip r:embed="rId42" cstate="print"/>
                    <a:srcRect/>
                    <a:stretch>
                      <a:fillRect/>
                    </a:stretch>
                  </pic:blipFill>
                  <pic:spPr bwMode="auto">
                    <a:xfrm>
                      <a:off x="0" y="0"/>
                      <a:ext cx="32004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70AA1E" w14:textId="77777777" w:rsidR="005A48A7" w:rsidRDefault="005A48A7" w:rsidP="008C2375">
      <w:pPr>
        <w:rPr>
          <w:rFonts w:ascii="Times New Roman" w:hAnsi="Times New Roman" w:cs="Times New Roman"/>
          <w:sz w:val="24"/>
          <w:szCs w:val="24"/>
        </w:rPr>
      </w:pPr>
      <w:r>
        <w:rPr>
          <w:rFonts w:ascii="Times New Roman" w:hAnsi="Times New Roman" w:cs="Times New Roman"/>
          <w:sz w:val="24"/>
          <w:szCs w:val="24"/>
        </w:rPr>
        <w:t>The dike before clearing.</w:t>
      </w:r>
    </w:p>
    <w:p w14:paraId="383B4154" w14:textId="77777777" w:rsidR="005A48A7" w:rsidRDefault="005A48A7" w:rsidP="005A48A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B3B105" wp14:editId="469AE814">
            <wp:extent cx="3152775" cy="2101850"/>
            <wp:effectExtent l="38100" t="57150" r="123825" b="88900"/>
            <wp:docPr id="25" name="Picture 9" descr="C:\Users\Allison\Pictures\New Camera Pics\And Sr Yr 2\Feb27-Mar1 Sapelo for Sr Project\IMG_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ison\Pictures\New Camera Pics\And Sr Yr 2\Feb27-Mar1 Sapelo for Sr Project\IMG_3626.JPG"/>
                    <pic:cNvPicPr>
                      <a:picLocks noChangeAspect="1" noChangeArrowheads="1"/>
                    </pic:cNvPicPr>
                  </pic:nvPicPr>
                  <pic:blipFill>
                    <a:blip r:embed="rId43" cstate="print"/>
                    <a:srcRect/>
                    <a:stretch>
                      <a:fillRect/>
                    </a:stretch>
                  </pic:blipFill>
                  <pic:spPr bwMode="auto">
                    <a:xfrm>
                      <a:off x="0" y="0"/>
                      <a:ext cx="3152775" cy="210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45F3E1" w14:textId="77777777" w:rsidR="005A48A7" w:rsidRDefault="005A48A7" w:rsidP="008C2375">
      <w:pPr>
        <w:rPr>
          <w:rFonts w:ascii="Times New Roman" w:hAnsi="Times New Roman" w:cs="Times New Roman"/>
          <w:sz w:val="24"/>
          <w:szCs w:val="24"/>
        </w:rPr>
      </w:pPr>
      <w:r>
        <w:rPr>
          <w:rFonts w:ascii="Times New Roman" w:hAnsi="Times New Roman" w:cs="Times New Roman"/>
          <w:sz w:val="24"/>
          <w:szCs w:val="24"/>
        </w:rPr>
        <w:t>The dike after clearing.</w:t>
      </w:r>
    </w:p>
    <w:p w14:paraId="1AA9D9B4" w14:textId="77777777" w:rsidR="00E90FFC" w:rsidRDefault="00E90FFC" w:rsidP="008C237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C62A3F" wp14:editId="304F8AB4">
            <wp:extent cx="3929063" cy="2619375"/>
            <wp:effectExtent l="38100" t="57150" r="109537" b="104775"/>
            <wp:docPr id="22" name="Picture 6" descr="C:\Users\Allison\Pictures\New Camera Pics\And Sr Yr 2\Feb27-Mar1 Sapelo for Sr Project\IMG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ison\Pictures\New Camera Pics\And Sr Yr 2\Feb27-Mar1 Sapelo for Sr Project\IMG_3565.JPG"/>
                    <pic:cNvPicPr>
                      <a:picLocks noChangeAspect="1" noChangeArrowheads="1"/>
                    </pic:cNvPicPr>
                  </pic:nvPicPr>
                  <pic:blipFill>
                    <a:blip r:embed="rId44" cstate="print"/>
                    <a:srcRect/>
                    <a:stretch>
                      <a:fillRect/>
                    </a:stretch>
                  </pic:blipFill>
                  <pic:spPr bwMode="auto">
                    <a:xfrm>
                      <a:off x="0" y="0"/>
                      <a:ext cx="3929063"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119580" w14:textId="77777777" w:rsidR="00E90FFC" w:rsidRDefault="00E90FFC" w:rsidP="008C2375">
      <w:pPr>
        <w:rPr>
          <w:rFonts w:ascii="Times New Roman" w:hAnsi="Times New Roman" w:cs="Times New Roman"/>
          <w:sz w:val="24"/>
          <w:szCs w:val="24"/>
        </w:rPr>
      </w:pPr>
      <w:r>
        <w:rPr>
          <w:rFonts w:ascii="Times New Roman" w:hAnsi="Times New Roman" w:cs="Times New Roman"/>
          <w:sz w:val="24"/>
          <w:szCs w:val="24"/>
        </w:rPr>
        <w:t>We had several volunteers that made the project possible, thank you for all of your help.</w:t>
      </w:r>
    </w:p>
    <w:p w14:paraId="1AA11171" w14:textId="77777777" w:rsidR="00DA44D1" w:rsidRDefault="00DA44D1" w:rsidP="008C2375">
      <w:pPr>
        <w:rPr>
          <w:rFonts w:ascii="Times New Roman" w:hAnsi="Times New Roman" w:cs="Times New Roman"/>
          <w:b/>
          <w:sz w:val="24"/>
          <w:szCs w:val="24"/>
        </w:rPr>
      </w:pPr>
    </w:p>
    <w:p w14:paraId="3026C989" w14:textId="77777777" w:rsidR="0006298B" w:rsidRDefault="0006298B" w:rsidP="0006298B">
      <w:pPr>
        <w:widowControl w:val="0"/>
        <w:autoSpaceDE w:val="0"/>
        <w:autoSpaceDN w:val="0"/>
        <w:adjustRightInd w:val="0"/>
        <w:spacing w:after="0" w:line="240" w:lineRule="auto"/>
        <w:rPr>
          <w:rFonts w:ascii="Times New Roman" w:hAnsi="Times New Roman" w:cs="Times New Roman"/>
          <w:b/>
          <w:sz w:val="24"/>
          <w:szCs w:val="24"/>
        </w:rPr>
      </w:pPr>
    </w:p>
    <w:p w14:paraId="5B0E5590" w14:textId="77777777" w:rsidR="00013257" w:rsidRDefault="00013257" w:rsidP="0006298B">
      <w:pPr>
        <w:widowControl w:val="0"/>
        <w:autoSpaceDE w:val="0"/>
        <w:autoSpaceDN w:val="0"/>
        <w:adjustRightInd w:val="0"/>
        <w:spacing w:after="0" w:line="240" w:lineRule="auto"/>
        <w:rPr>
          <w:rFonts w:ascii="Times New Roman" w:hAnsi="Times New Roman" w:cs="Times New Roman"/>
          <w:b/>
          <w:sz w:val="24"/>
          <w:szCs w:val="24"/>
        </w:rPr>
      </w:pPr>
    </w:p>
    <w:p w14:paraId="4FF54DC4" w14:textId="77777777" w:rsidR="00013257" w:rsidRDefault="00013257" w:rsidP="0006298B">
      <w:pPr>
        <w:widowControl w:val="0"/>
        <w:autoSpaceDE w:val="0"/>
        <w:autoSpaceDN w:val="0"/>
        <w:adjustRightInd w:val="0"/>
        <w:spacing w:after="0" w:line="240" w:lineRule="auto"/>
        <w:rPr>
          <w:rFonts w:ascii="Times New Roman" w:hAnsi="Times New Roman" w:cs="Times New Roman"/>
          <w:sz w:val="24"/>
          <w:szCs w:val="24"/>
        </w:rPr>
      </w:pPr>
    </w:p>
    <w:p w14:paraId="10B52F46" w14:textId="77777777" w:rsidR="0006298B" w:rsidRDefault="0006298B" w:rsidP="00DA44D1">
      <w:pPr>
        <w:widowControl w:val="0"/>
        <w:tabs>
          <w:tab w:val="left" w:pos="66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A44D1">
        <w:rPr>
          <w:rFonts w:ascii="Times New Roman" w:hAnsi="Times New Roman" w:cs="Times New Roman"/>
          <w:sz w:val="24"/>
          <w:szCs w:val="24"/>
        </w:rPr>
        <w:tab/>
      </w:r>
    </w:p>
    <w:p w14:paraId="11E34675" w14:textId="77777777" w:rsidR="0006298B" w:rsidRDefault="0006298B" w:rsidP="0006298B">
      <w:pPr>
        <w:widowControl w:val="0"/>
        <w:autoSpaceDE w:val="0"/>
        <w:autoSpaceDN w:val="0"/>
        <w:adjustRightInd w:val="0"/>
        <w:spacing w:after="0" w:line="240" w:lineRule="auto"/>
        <w:rPr>
          <w:rFonts w:ascii="Times New Roman" w:hAnsi="Times New Roman" w:cs="Times New Roman"/>
          <w:sz w:val="24"/>
          <w:szCs w:val="24"/>
        </w:rPr>
      </w:pPr>
    </w:p>
    <w:p w14:paraId="5712A88E" w14:textId="77777777" w:rsidR="0006298B" w:rsidRDefault="0006298B" w:rsidP="0006298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sectPr w:rsidR="0006298B" w:rsidSect="00D272A6">
      <w:type w:val="continuous"/>
      <w:pgSz w:w="12240" w:h="15840"/>
      <w:pgMar w:top="90" w:right="1440" w:bottom="1440" w:left="99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20230" w14:textId="77777777" w:rsidR="005E32B4" w:rsidRDefault="005E32B4" w:rsidP="002B1995">
      <w:pPr>
        <w:spacing w:after="0" w:line="240" w:lineRule="auto"/>
      </w:pPr>
      <w:r>
        <w:separator/>
      </w:r>
    </w:p>
  </w:endnote>
  <w:endnote w:type="continuationSeparator" w:id="0">
    <w:p w14:paraId="2328541F" w14:textId="77777777" w:rsidR="005E32B4" w:rsidRDefault="005E32B4" w:rsidP="002B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BD148" w14:textId="77777777" w:rsidR="005E32B4" w:rsidRDefault="005E32B4" w:rsidP="002B1995">
      <w:pPr>
        <w:spacing w:after="0" w:line="240" w:lineRule="auto"/>
      </w:pPr>
      <w:r>
        <w:separator/>
      </w:r>
    </w:p>
  </w:footnote>
  <w:footnote w:type="continuationSeparator" w:id="0">
    <w:p w14:paraId="18D2C95E" w14:textId="77777777" w:rsidR="005E32B4" w:rsidRDefault="005E32B4" w:rsidP="002B19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205184"/>
      <w:docPartObj>
        <w:docPartGallery w:val="Page Numbers (Top of Page)"/>
        <w:docPartUnique/>
      </w:docPartObj>
    </w:sdtPr>
    <w:sdtEndPr/>
    <w:sdtContent>
      <w:p w14:paraId="3E59689D" w14:textId="77777777" w:rsidR="00EB27C6" w:rsidRDefault="00EB27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0F2C40" w14:textId="77777777" w:rsidR="00EB27C6" w:rsidRDefault="00EB27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9A1D4" w14:textId="77777777" w:rsidR="00EB27C6" w:rsidRDefault="00EB27C6">
    <w:pPr>
      <w:pStyle w:val="Header"/>
      <w:jc w:val="right"/>
    </w:pPr>
  </w:p>
  <w:p w14:paraId="16722141" w14:textId="77777777" w:rsidR="00EB27C6" w:rsidRDefault="00EB27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194315"/>
      <w:docPartObj>
        <w:docPartGallery w:val="Page Numbers (Top of Page)"/>
        <w:docPartUnique/>
      </w:docPartObj>
    </w:sdtPr>
    <w:sdtEndPr/>
    <w:sdtContent>
      <w:p w14:paraId="472FE2F3" w14:textId="77777777" w:rsidR="00EB27C6" w:rsidRDefault="00EB27C6">
        <w:pPr>
          <w:pStyle w:val="Header"/>
          <w:jc w:val="right"/>
        </w:pPr>
        <w:r>
          <w:fldChar w:fldCharType="begin"/>
        </w:r>
        <w:r>
          <w:instrText xml:space="preserve"> PAGE   \* MERGEFORMAT </w:instrText>
        </w:r>
        <w:r>
          <w:fldChar w:fldCharType="separate"/>
        </w:r>
        <w:r w:rsidR="006428C4">
          <w:rPr>
            <w:noProof/>
          </w:rPr>
          <w:t>3</w:t>
        </w:r>
        <w:r>
          <w:rPr>
            <w:noProof/>
          </w:rPr>
          <w:fldChar w:fldCharType="end"/>
        </w:r>
      </w:p>
    </w:sdtContent>
  </w:sdt>
  <w:p w14:paraId="13226D7B" w14:textId="77777777" w:rsidR="00EB27C6" w:rsidRDefault="00EB27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886078"/>
      <w:docPartObj>
        <w:docPartGallery w:val="Page Numbers (Top of Page)"/>
        <w:docPartUnique/>
      </w:docPartObj>
    </w:sdtPr>
    <w:sdtEndPr>
      <w:rPr>
        <w:noProof/>
      </w:rPr>
    </w:sdtEndPr>
    <w:sdtContent>
      <w:p w14:paraId="58116403" w14:textId="77777777" w:rsidR="00EB27C6" w:rsidRDefault="00EB27C6">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2E36BBC1" w14:textId="77777777" w:rsidR="00EB27C6" w:rsidRDefault="00EB27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5115C"/>
    <w:multiLevelType w:val="hybridMultilevel"/>
    <w:tmpl w:val="EC5AC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50CAD"/>
    <w:multiLevelType w:val="hybridMultilevel"/>
    <w:tmpl w:val="D2F8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295B86"/>
    <w:multiLevelType w:val="hybridMultilevel"/>
    <w:tmpl w:val="BA70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0F3"/>
    <w:rsid w:val="00003F20"/>
    <w:rsid w:val="00013257"/>
    <w:rsid w:val="00016B26"/>
    <w:rsid w:val="000201EF"/>
    <w:rsid w:val="000232C9"/>
    <w:rsid w:val="000327A8"/>
    <w:rsid w:val="0003726A"/>
    <w:rsid w:val="00037517"/>
    <w:rsid w:val="000428D7"/>
    <w:rsid w:val="00047FD5"/>
    <w:rsid w:val="000526DD"/>
    <w:rsid w:val="000533F8"/>
    <w:rsid w:val="00054ADA"/>
    <w:rsid w:val="00061519"/>
    <w:rsid w:val="0006298B"/>
    <w:rsid w:val="00063947"/>
    <w:rsid w:val="00067641"/>
    <w:rsid w:val="0007018D"/>
    <w:rsid w:val="00080D3B"/>
    <w:rsid w:val="00081B0C"/>
    <w:rsid w:val="0008221E"/>
    <w:rsid w:val="000834A6"/>
    <w:rsid w:val="00084E4C"/>
    <w:rsid w:val="000878E9"/>
    <w:rsid w:val="000926AD"/>
    <w:rsid w:val="00092AB7"/>
    <w:rsid w:val="00094EA0"/>
    <w:rsid w:val="00094FE2"/>
    <w:rsid w:val="000A06FF"/>
    <w:rsid w:val="000A101E"/>
    <w:rsid w:val="000A1748"/>
    <w:rsid w:val="000A381E"/>
    <w:rsid w:val="000A45DF"/>
    <w:rsid w:val="000A74B5"/>
    <w:rsid w:val="000B07FD"/>
    <w:rsid w:val="000C0912"/>
    <w:rsid w:val="000C577D"/>
    <w:rsid w:val="000D09C5"/>
    <w:rsid w:val="000D0DC2"/>
    <w:rsid w:val="000D7AAF"/>
    <w:rsid w:val="000E20A9"/>
    <w:rsid w:val="000F015C"/>
    <w:rsid w:val="000F09DF"/>
    <w:rsid w:val="000F14C3"/>
    <w:rsid w:val="000F7005"/>
    <w:rsid w:val="00101C91"/>
    <w:rsid w:val="0010288E"/>
    <w:rsid w:val="00102B11"/>
    <w:rsid w:val="001065FE"/>
    <w:rsid w:val="00121C68"/>
    <w:rsid w:val="001233C2"/>
    <w:rsid w:val="00125A60"/>
    <w:rsid w:val="00127FB1"/>
    <w:rsid w:val="0013314F"/>
    <w:rsid w:val="00136225"/>
    <w:rsid w:val="001370C8"/>
    <w:rsid w:val="00141691"/>
    <w:rsid w:val="00141C0D"/>
    <w:rsid w:val="00141D5C"/>
    <w:rsid w:val="00143493"/>
    <w:rsid w:val="00146D1B"/>
    <w:rsid w:val="00150E39"/>
    <w:rsid w:val="001519E9"/>
    <w:rsid w:val="00153758"/>
    <w:rsid w:val="00156206"/>
    <w:rsid w:val="0015716B"/>
    <w:rsid w:val="00161816"/>
    <w:rsid w:val="00161D62"/>
    <w:rsid w:val="00163042"/>
    <w:rsid w:val="0016742B"/>
    <w:rsid w:val="001708D2"/>
    <w:rsid w:val="0017155A"/>
    <w:rsid w:val="00174098"/>
    <w:rsid w:val="001803B0"/>
    <w:rsid w:val="00182DC4"/>
    <w:rsid w:val="00185332"/>
    <w:rsid w:val="001863DD"/>
    <w:rsid w:val="00186879"/>
    <w:rsid w:val="00187302"/>
    <w:rsid w:val="00191263"/>
    <w:rsid w:val="00194407"/>
    <w:rsid w:val="0019619E"/>
    <w:rsid w:val="001A0411"/>
    <w:rsid w:val="001A0593"/>
    <w:rsid w:val="001A0C70"/>
    <w:rsid w:val="001A35FD"/>
    <w:rsid w:val="001A51EA"/>
    <w:rsid w:val="001A72EC"/>
    <w:rsid w:val="001B0557"/>
    <w:rsid w:val="001B08AE"/>
    <w:rsid w:val="001B1827"/>
    <w:rsid w:val="001B1D0B"/>
    <w:rsid w:val="001B4EF5"/>
    <w:rsid w:val="001B611D"/>
    <w:rsid w:val="001C14B5"/>
    <w:rsid w:val="001C3A5C"/>
    <w:rsid w:val="001C3F4E"/>
    <w:rsid w:val="001C7B4C"/>
    <w:rsid w:val="001D1172"/>
    <w:rsid w:val="001D3B6D"/>
    <w:rsid w:val="001D469C"/>
    <w:rsid w:val="001E294D"/>
    <w:rsid w:val="001F228D"/>
    <w:rsid w:val="001F27C3"/>
    <w:rsid w:val="00203632"/>
    <w:rsid w:val="00211443"/>
    <w:rsid w:val="002142D6"/>
    <w:rsid w:val="0021555D"/>
    <w:rsid w:val="00215A3F"/>
    <w:rsid w:val="00220A27"/>
    <w:rsid w:val="002259D4"/>
    <w:rsid w:val="00230794"/>
    <w:rsid w:val="002313C8"/>
    <w:rsid w:val="002321D8"/>
    <w:rsid w:val="002336DC"/>
    <w:rsid w:val="002349F5"/>
    <w:rsid w:val="00234D86"/>
    <w:rsid w:val="002359B7"/>
    <w:rsid w:val="0025226D"/>
    <w:rsid w:val="0025564A"/>
    <w:rsid w:val="00260835"/>
    <w:rsid w:val="00264469"/>
    <w:rsid w:val="00264D2D"/>
    <w:rsid w:val="00283F54"/>
    <w:rsid w:val="00285C1A"/>
    <w:rsid w:val="00286C14"/>
    <w:rsid w:val="00286EEF"/>
    <w:rsid w:val="0029167D"/>
    <w:rsid w:val="00291C36"/>
    <w:rsid w:val="002942A2"/>
    <w:rsid w:val="002A07D8"/>
    <w:rsid w:val="002A552C"/>
    <w:rsid w:val="002B1995"/>
    <w:rsid w:val="002B1F1E"/>
    <w:rsid w:val="002B7FAC"/>
    <w:rsid w:val="002C0EE2"/>
    <w:rsid w:val="002C18D9"/>
    <w:rsid w:val="002C4EDE"/>
    <w:rsid w:val="002C6DA0"/>
    <w:rsid w:val="002C7413"/>
    <w:rsid w:val="002D1C8E"/>
    <w:rsid w:val="002D6FB5"/>
    <w:rsid w:val="002E2D26"/>
    <w:rsid w:val="002E746D"/>
    <w:rsid w:val="002E778A"/>
    <w:rsid w:val="002F2F75"/>
    <w:rsid w:val="003002DA"/>
    <w:rsid w:val="00305299"/>
    <w:rsid w:val="00305DE6"/>
    <w:rsid w:val="003124C3"/>
    <w:rsid w:val="00312F8C"/>
    <w:rsid w:val="00314343"/>
    <w:rsid w:val="00321C44"/>
    <w:rsid w:val="00326BC1"/>
    <w:rsid w:val="00327575"/>
    <w:rsid w:val="00331846"/>
    <w:rsid w:val="00332827"/>
    <w:rsid w:val="00335FF2"/>
    <w:rsid w:val="003405D9"/>
    <w:rsid w:val="00342B16"/>
    <w:rsid w:val="0034425F"/>
    <w:rsid w:val="00345EAC"/>
    <w:rsid w:val="00347D31"/>
    <w:rsid w:val="00350CB9"/>
    <w:rsid w:val="003519EA"/>
    <w:rsid w:val="0035261F"/>
    <w:rsid w:val="0035310C"/>
    <w:rsid w:val="00353164"/>
    <w:rsid w:val="003539FE"/>
    <w:rsid w:val="00356F92"/>
    <w:rsid w:val="00360DBF"/>
    <w:rsid w:val="00373196"/>
    <w:rsid w:val="0037506A"/>
    <w:rsid w:val="00376049"/>
    <w:rsid w:val="003819B4"/>
    <w:rsid w:val="003878BC"/>
    <w:rsid w:val="00390493"/>
    <w:rsid w:val="003908ED"/>
    <w:rsid w:val="00391B44"/>
    <w:rsid w:val="00395CB5"/>
    <w:rsid w:val="003A66E6"/>
    <w:rsid w:val="003A7D47"/>
    <w:rsid w:val="003C3369"/>
    <w:rsid w:val="003C3C43"/>
    <w:rsid w:val="003D1B2E"/>
    <w:rsid w:val="003D4459"/>
    <w:rsid w:val="003D684F"/>
    <w:rsid w:val="003D6CD0"/>
    <w:rsid w:val="003D77C4"/>
    <w:rsid w:val="003D783B"/>
    <w:rsid w:val="003E134E"/>
    <w:rsid w:val="003E204C"/>
    <w:rsid w:val="003E60DC"/>
    <w:rsid w:val="003F30E4"/>
    <w:rsid w:val="003F5DD1"/>
    <w:rsid w:val="004027B7"/>
    <w:rsid w:val="00407477"/>
    <w:rsid w:val="00407F1A"/>
    <w:rsid w:val="0041065C"/>
    <w:rsid w:val="00425A62"/>
    <w:rsid w:val="004271B3"/>
    <w:rsid w:val="00433EC0"/>
    <w:rsid w:val="00442711"/>
    <w:rsid w:val="004429FE"/>
    <w:rsid w:val="004437D7"/>
    <w:rsid w:val="00443E69"/>
    <w:rsid w:val="004526C7"/>
    <w:rsid w:val="00457CD9"/>
    <w:rsid w:val="0046502E"/>
    <w:rsid w:val="00466171"/>
    <w:rsid w:val="00472DFD"/>
    <w:rsid w:val="00482E61"/>
    <w:rsid w:val="00490927"/>
    <w:rsid w:val="004B7BC6"/>
    <w:rsid w:val="004C1AC8"/>
    <w:rsid w:val="004C241F"/>
    <w:rsid w:val="004C4003"/>
    <w:rsid w:val="004C5473"/>
    <w:rsid w:val="004C7C8E"/>
    <w:rsid w:val="004D0124"/>
    <w:rsid w:val="004D247D"/>
    <w:rsid w:val="004D491C"/>
    <w:rsid w:val="004D4CE1"/>
    <w:rsid w:val="004D55C3"/>
    <w:rsid w:val="004D676D"/>
    <w:rsid w:val="004E244F"/>
    <w:rsid w:val="004E27A1"/>
    <w:rsid w:val="004E27C8"/>
    <w:rsid w:val="004E330B"/>
    <w:rsid w:val="004F4DB7"/>
    <w:rsid w:val="004F78B8"/>
    <w:rsid w:val="004F7F07"/>
    <w:rsid w:val="00500C58"/>
    <w:rsid w:val="00503042"/>
    <w:rsid w:val="00503820"/>
    <w:rsid w:val="00507D9F"/>
    <w:rsid w:val="00511350"/>
    <w:rsid w:val="00514582"/>
    <w:rsid w:val="00517147"/>
    <w:rsid w:val="00521E28"/>
    <w:rsid w:val="005232B9"/>
    <w:rsid w:val="00527E0F"/>
    <w:rsid w:val="00534963"/>
    <w:rsid w:val="00534B55"/>
    <w:rsid w:val="00534D2D"/>
    <w:rsid w:val="00535110"/>
    <w:rsid w:val="00540BB6"/>
    <w:rsid w:val="005425E1"/>
    <w:rsid w:val="005501C6"/>
    <w:rsid w:val="005578DF"/>
    <w:rsid w:val="005629E1"/>
    <w:rsid w:val="005654B0"/>
    <w:rsid w:val="00565FFD"/>
    <w:rsid w:val="005668EF"/>
    <w:rsid w:val="00571A3A"/>
    <w:rsid w:val="00572060"/>
    <w:rsid w:val="0057207C"/>
    <w:rsid w:val="0058501A"/>
    <w:rsid w:val="00587B78"/>
    <w:rsid w:val="00587CA4"/>
    <w:rsid w:val="00590DA0"/>
    <w:rsid w:val="00591761"/>
    <w:rsid w:val="00594631"/>
    <w:rsid w:val="00595957"/>
    <w:rsid w:val="0059608F"/>
    <w:rsid w:val="00596CD8"/>
    <w:rsid w:val="00597215"/>
    <w:rsid w:val="005A48A7"/>
    <w:rsid w:val="005A5C29"/>
    <w:rsid w:val="005B334A"/>
    <w:rsid w:val="005D0A49"/>
    <w:rsid w:val="005D3531"/>
    <w:rsid w:val="005E0AA5"/>
    <w:rsid w:val="005E32B4"/>
    <w:rsid w:val="005F0824"/>
    <w:rsid w:val="005F2953"/>
    <w:rsid w:val="005F4305"/>
    <w:rsid w:val="005F528F"/>
    <w:rsid w:val="006000A3"/>
    <w:rsid w:val="00607D0F"/>
    <w:rsid w:val="00613CCB"/>
    <w:rsid w:val="006154A6"/>
    <w:rsid w:val="00622488"/>
    <w:rsid w:val="00623D69"/>
    <w:rsid w:val="006247BD"/>
    <w:rsid w:val="00625BA1"/>
    <w:rsid w:val="006267B5"/>
    <w:rsid w:val="0062704A"/>
    <w:rsid w:val="00631109"/>
    <w:rsid w:val="006331C3"/>
    <w:rsid w:val="00634832"/>
    <w:rsid w:val="00634A56"/>
    <w:rsid w:val="00640F71"/>
    <w:rsid w:val="006414FC"/>
    <w:rsid w:val="006428C4"/>
    <w:rsid w:val="0064421D"/>
    <w:rsid w:val="00646396"/>
    <w:rsid w:val="00655977"/>
    <w:rsid w:val="00656AC8"/>
    <w:rsid w:val="00657E59"/>
    <w:rsid w:val="00660D2E"/>
    <w:rsid w:val="00660F48"/>
    <w:rsid w:val="00661330"/>
    <w:rsid w:val="006629BC"/>
    <w:rsid w:val="006635C2"/>
    <w:rsid w:val="0067222A"/>
    <w:rsid w:val="006757E9"/>
    <w:rsid w:val="00680764"/>
    <w:rsid w:val="00683617"/>
    <w:rsid w:val="006855D8"/>
    <w:rsid w:val="00685D15"/>
    <w:rsid w:val="00691463"/>
    <w:rsid w:val="00691663"/>
    <w:rsid w:val="006947AC"/>
    <w:rsid w:val="00694E81"/>
    <w:rsid w:val="006A0617"/>
    <w:rsid w:val="006A471F"/>
    <w:rsid w:val="006A5E34"/>
    <w:rsid w:val="006A7CC8"/>
    <w:rsid w:val="006B1302"/>
    <w:rsid w:val="006B1848"/>
    <w:rsid w:val="006B7385"/>
    <w:rsid w:val="006C31B7"/>
    <w:rsid w:val="006D1395"/>
    <w:rsid w:val="006D16FD"/>
    <w:rsid w:val="006D20A3"/>
    <w:rsid w:val="006D71FF"/>
    <w:rsid w:val="006D7EBB"/>
    <w:rsid w:val="006E1F32"/>
    <w:rsid w:val="006F0F04"/>
    <w:rsid w:val="006F1A9F"/>
    <w:rsid w:val="006F2C94"/>
    <w:rsid w:val="007001ED"/>
    <w:rsid w:val="00700A44"/>
    <w:rsid w:val="00701FBF"/>
    <w:rsid w:val="0070223E"/>
    <w:rsid w:val="00705622"/>
    <w:rsid w:val="00713EA9"/>
    <w:rsid w:val="00722091"/>
    <w:rsid w:val="00726383"/>
    <w:rsid w:val="00733106"/>
    <w:rsid w:val="00735620"/>
    <w:rsid w:val="00740DE5"/>
    <w:rsid w:val="00741009"/>
    <w:rsid w:val="00741941"/>
    <w:rsid w:val="00741AEB"/>
    <w:rsid w:val="00742837"/>
    <w:rsid w:val="007435B1"/>
    <w:rsid w:val="00743A53"/>
    <w:rsid w:val="0074498F"/>
    <w:rsid w:val="007470E2"/>
    <w:rsid w:val="00757090"/>
    <w:rsid w:val="00760F89"/>
    <w:rsid w:val="00763EA9"/>
    <w:rsid w:val="00767CB3"/>
    <w:rsid w:val="00770978"/>
    <w:rsid w:val="00775A93"/>
    <w:rsid w:val="007838B7"/>
    <w:rsid w:val="00785FB8"/>
    <w:rsid w:val="0078722E"/>
    <w:rsid w:val="00793FFE"/>
    <w:rsid w:val="00794B75"/>
    <w:rsid w:val="007A1CED"/>
    <w:rsid w:val="007A47DC"/>
    <w:rsid w:val="007A70F5"/>
    <w:rsid w:val="007B1693"/>
    <w:rsid w:val="007B56BB"/>
    <w:rsid w:val="007D0A42"/>
    <w:rsid w:val="007E0D80"/>
    <w:rsid w:val="007F1013"/>
    <w:rsid w:val="007F1F26"/>
    <w:rsid w:val="007F2DBC"/>
    <w:rsid w:val="00801405"/>
    <w:rsid w:val="00807225"/>
    <w:rsid w:val="008121B3"/>
    <w:rsid w:val="0081726A"/>
    <w:rsid w:val="0082026A"/>
    <w:rsid w:val="00830201"/>
    <w:rsid w:val="008328F7"/>
    <w:rsid w:val="008348E2"/>
    <w:rsid w:val="00840AF5"/>
    <w:rsid w:val="00840EA4"/>
    <w:rsid w:val="00842719"/>
    <w:rsid w:val="0084360F"/>
    <w:rsid w:val="0084791F"/>
    <w:rsid w:val="00850947"/>
    <w:rsid w:val="00855F36"/>
    <w:rsid w:val="008660A5"/>
    <w:rsid w:val="00873FAC"/>
    <w:rsid w:val="00875198"/>
    <w:rsid w:val="008839D8"/>
    <w:rsid w:val="00887068"/>
    <w:rsid w:val="00887196"/>
    <w:rsid w:val="008900F0"/>
    <w:rsid w:val="0089650B"/>
    <w:rsid w:val="008A0CF6"/>
    <w:rsid w:val="008A70C3"/>
    <w:rsid w:val="008A7E51"/>
    <w:rsid w:val="008B1562"/>
    <w:rsid w:val="008B3611"/>
    <w:rsid w:val="008B7FDF"/>
    <w:rsid w:val="008C0987"/>
    <w:rsid w:val="008C1E86"/>
    <w:rsid w:val="008C2375"/>
    <w:rsid w:val="008C3B03"/>
    <w:rsid w:val="008C4FA7"/>
    <w:rsid w:val="008C651E"/>
    <w:rsid w:val="008C7A76"/>
    <w:rsid w:val="008D2CEE"/>
    <w:rsid w:val="008D3A2B"/>
    <w:rsid w:val="008E0FCC"/>
    <w:rsid w:val="008E415A"/>
    <w:rsid w:val="008E4367"/>
    <w:rsid w:val="008E7B65"/>
    <w:rsid w:val="008F0AEB"/>
    <w:rsid w:val="008F3016"/>
    <w:rsid w:val="008F35FF"/>
    <w:rsid w:val="008F3AEC"/>
    <w:rsid w:val="00900AE6"/>
    <w:rsid w:val="00904B45"/>
    <w:rsid w:val="00907F05"/>
    <w:rsid w:val="009107C5"/>
    <w:rsid w:val="009107ED"/>
    <w:rsid w:val="009136ED"/>
    <w:rsid w:val="00913AC1"/>
    <w:rsid w:val="00914155"/>
    <w:rsid w:val="00914677"/>
    <w:rsid w:val="00915EA6"/>
    <w:rsid w:val="00923DC0"/>
    <w:rsid w:val="009310BD"/>
    <w:rsid w:val="00931576"/>
    <w:rsid w:val="00931892"/>
    <w:rsid w:val="00931E89"/>
    <w:rsid w:val="009328EA"/>
    <w:rsid w:val="00937583"/>
    <w:rsid w:val="00945CF0"/>
    <w:rsid w:val="00947172"/>
    <w:rsid w:val="009551EF"/>
    <w:rsid w:val="00957F6D"/>
    <w:rsid w:val="0096071C"/>
    <w:rsid w:val="0096212E"/>
    <w:rsid w:val="00964621"/>
    <w:rsid w:val="0096556D"/>
    <w:rsid w:val="00971082"/>
    <w:rsid w:val="00972956"/>
    <w:rsid w:val="009770F3"/>
    <w:rsid w:val="00981722"/>
    <w:rsid w:val="00985107"/>
    <w:rsid w:val="00986661"/>
    <w:rsid w:val="00987BAD"/>
    <w:rsid w:val="00992A00"/>
    <w:rsid w:val="00996FC8"/>
    <w:rsid w:val="009A0D88"/>
    <w:rsid w:val="009A2600"/>
    <w:rsid w:val="009A564C"/>
    <w:rsid w:val="009A65F4"/>
    <w:rsid w:val="009B4F8B"/>
    <w:rsid w:val="009C6EA1"/>
    <w:rsid w:val="009C761D"/>
    <w:rsid w:val="009D2126"/>
    <w:rsid w:val="009D45DD"/>
    <w:rsid w:val="009D59A2"/>
    <w:rsid w:val="009D671B"/>
    <w:rsid w:val="009E2878"/>
    <w:rsid w:val="009F116A"/>
    <w:rsid w:val="009F4FE6"/>
    <w:rsid w:val="00A06F0B"/>
    <w:rsid w:val="00A0734C"/>
    <w:rsid w:val="00A1194E"/>
    <w:rsid w:val="00A13909"/>
    <w:rsid w:val="00A15C34"/>
    <w:rsid w:val="00A171B7"/>
    <w:rsid w:val="00A201FE"/>
    <w:rsid w:val="00A23F14"/>
    <w:rsid w:val="00A26918"/>
    <w:rsid w:val="00A2732C"/>
    <w:rsid w:val="00A27A34"/>
    <w:rsid w:val="00A3045A"/>
    <w:rsid w:val="00A30EA9"/>
    <w:rsid w:val="00A31ADD"/>
    <w:rsid w:val="00A37C7C"/>
    <w:rsid w:val="00A45C8C"/>
    <w:rsid w:val="00A50A74"/>
    <w:rsid w:val="00A53336"/>
    <w:rsid w:val="00A53D03"/>
    <w:rsid w:val="00A61D71"/>
    <w:rsid w:val="00A6538F"/>
    <w:rsid w:val="00A657D2"/>
    <w:rsid w:val="00A7194B"/>
    <w:rsid w:val="00A74F1F"/>
    <w:rsid w:val="00A85447"/>
    <w:rsid w:val="00A93B52"/>
    <w:rsid w:val="00A94096"/>
    <w:rsid w:val="00AA0B42"/>
    <w:rsid w:val="00AA0BD6"/>
    <w:rsid w:val="00AA6D59"/>
    <w:rsid w:val="00AB291A"/>
    <w:rsid w:val="00AB3DE2"/>
    <w:rsid w:val="00AC4348"/>
    <w:rsid w:val="00AC4487"/>
    <w:rsid w:val="00AD00AF"/>
    <w:rsid w:val="00AD1DA1"/>
    <w:rsid w:val="00AD315C"/>
    <w:rsid w:val="00AD5EE4"/>
    <w:rsid w:val="00AD7B8E"/>
    <w:rsid w:val="00AE7D68"/>
    <w:rsid w:val="00AF1EE2"/>
    <w:rsid w:val="00AF3ADC"/>
    <w:rsid w:val="00AF643B"/>
    <w:rsid w:val="00B008B8"/>
    <w:rsid w:val="00B04177"/>
    <w:rsid w:val="00B15F9C"/>
    <w:rsid w:val="00B2015B"/>
    <w:rsid w:val="00B22FC4"/>
    <w:rsid w:val="00B24933"/>
    <w:rsid w:val="00B26B3E"/>
    <w:rsid w:val="00B27CB2"/>
    <w:rsid w:val="00B32D01"/>
    <w:rsid w:val="00B350FF"/>
    <w:rsid w:val="00B44119"/>
    <w:rsid w:val="00B4429F"/>
    <w:rsid w:val="00B444AA"/>
    <w:rsid w:val="00B46522"/>
    <w:rsid w:val="00B5046F"/>
    <w:rsid w:val="00B54688"/>
    <w:rsid w:val="00B6017E"/>
    <w:rsid w:val="00B65043"/>
    <w:rsid w:val="00B7046A"/>
    <w:rsid w:val="00B70E6D"/>
    <w:rsid w:val="00B71506"/>
    <w:rsid w:val="00B71F69"/>
    <w:rsid w:val="00B76FAB"/>
    <w:rsid w:val="00B8101E"/>
    <w:rsid w:val="00B85FA3"/>
    <w:rsid w:val="00B911EF"/>
    <w:rsid w:val="00B91293"/>
    <w:rsid w:val="00BA1888"/>
    <w:rsid w:val="00BA1E6B"/>
    <w:rsid w:val="00BA4529"/>
    <w:rsid w:val="00BA56E8"/>
    <w:rsid w:val="00BA5D7A"/>
    <w:rsid w:val="00BB4B23"/>
    <w:rsid w:val="00BB570D"/>
    <w:rsid w:val="00BB61E1"/>
    <w:rsid w:val="00BB773E"/>
    <w:rsid w:val="00BB7C77"/>
    <w:rsid w:val="00BC01A6"/>
    <w:rsid w:val="00BC1806"/>
    <w:rsid w:val="00BC1BC7"/>
    <w:rsid w:val="00BC30BF"/>
    <w:rsid w:val="00BC3B9D"/>
    <w:rsid w:val="00BC5CA0"/>
    <w:rsid w:val="00BC5F07"/>
    <w:rsid w:val="00BD30E7"/>
    <w:rsid w:val="00BD5F5A"/>
    <w:rsid w:val="00BE0234"/>
    <w:rsid w:val="00BE03E3"/>
    <w:rsid w:val="00BE29E6"/>
    <w:rsid w:val="00BE2BD7"/>
    <w:rsid w:val="00BE4880"/>
    <w:rsid w:val="00BF0186"/>
    <w:rsid w:val="00BF1C8C"/>
    <w:rsid w:val="00BF2AE6"/>
    <w:rsid w:val="00BF4BBF"/>
    <w:rsid w:val="00BF5248"/>
    <w:rsid w:val="00BF664E"/>
    <w:rsid w:val="00BF67DA"/>
    <w:rsid w:val="00C01A00"/>
    <w:rsid w:val="00C033CE"/>
    <w:rsid w:val="00C04729"/>
    <w:rsid w:val="00C10DAE"/>
    <w:rsid w:val="00C115E4"/>
    <w:rsid w:val="00C12972"/>
    <w:rsid w:val="00C1314E"/>
    <w:rsid w:val="00C1776D"/>
    <w:rsid w:val="00C22ABE"/>
    <w:rsid w:val="00C256D4"/>
    <w:rsid w:val="00C26101"/>
    <w:rsid w:val="00C316C2"/>
    <w:rsid w:val="00C3170F"/>
    <w:rsid w:val="00C329B5"/>
    <w:rsid w:val="00C33395"/>
    <w:rsid w:val="00C34004"/>
    <w:rsid w:val="00C34396"/>
    <w:rsid w:val="00C40F29"/>
    <w:rsid w:val="00C42157"/>
    <w:rsid w:val="00C45EB1"/>
    <w:rsid w:val="00C53228"/>
    <w:rsid w:val="00C53298"/>
    <w:rsid w:val="00C54500"/>
    <w:rsid w:val="00C54AB0"/>
    <w:rsid w:val="00C556A6"/>
    <w:rsid w:val="00C55D25"/>
    <w:rsid w:val="00C55D2D"/>
    <w:rsid w:val="00C56DB6"/>
    <w:rsid w:val="00C70C33"/>
    <w:rsid w:val="00C74C17"/>
    <w:rsid w:val="00C761B5"/>
    <w:rsid w:val="00C80AC5"/>
    <w:rsid w:val="00C83EF1"/>
    <w:rsid w:val="00C84D9D"/>
    <w:rsid w:val="00C84DD2"/>
    <w:rsid w:val="00C943A8"/>
    <w:rsid w:val="00C974B7"/>
    <w:rsid w:val="00C97DDE"/>
    <w:rsid w:val="00CA20E0"/>
    <w:rsid w:val="00CA5664"/>
    <w:rsid w:val="00CB08EA"/>
    <w:rsid w:val="00CB1AB3"/>
    <w:rsid w:val="00CB517C"/>
    <w:rsid w:val="00CC2039"/>
    <w:rsid w:val="00CC6F8F"/>
    <w:rsid w:val="00CC7CD2"/>
    <w:rsid w:val="00CD3B53"/>
    <w:rsid w:val="00CD518A"/>
    <w:rsid w:val="00CD6609"/>
    <w:rsid w:val="00CE1335"/>
    <w:rsid w:val="00CE25EC"/>
    <w:rsid w:val="00CE63BF"/>
    <w:rsid w:val="00CE769C"/>
    <w:rsid w:val="00CF0DFA"/>
    <w:rsid w:val="00CF1E75"/>
    <w:rsid w:val="00CF376B"/>
    <w:rsid w:val="00D002C7"/>
    <w:rsid w:val="00D060D8"/>
    <w:rsid w:val="00D0622F"/>
    <w:rsid w:val="00D245E6"/>
    <w:rsid w:val="00D272A6"/>
    <w:rsid w:val="00D30290"/>
    <w:rsid w:val="00D332D7"/>
    <w:rsid w:val="00D34AB0"/>
    <w:rsid w:val="00D36D1B"/>
    <w:rsid w:val="00D378C0"/>
    <w:rsid w:val="00D37BA3"/>
    <w:rsid w:val="00D41031"/>
    <w:rsid w:val="00D41314"/>
    <w:rsid w:val="00D429EE"/>
    <w:rsid w:val="00D431B8"/>
    <w:rsid w:val="00D450E4"/>
    <w:rsid w:val="00D45420"/>
    <w:rsid w:val="00D45632"/>
    <w:rsid w:val="00D4687C"/>
    <w:rsid w:val="00D5143D"/>
    <w:rsid w:val="00D520D7"/>
    <w:rsid w:val="00D521E3"/>
    <w:rsid w:val="00D5250C"/>
    <w:rsid w:val="00D5290B"/>
    <w:rsid w:val="00D5524F"/>
    <w:rsid w:val="00D558B5"/>
    <w:rsid w:val="00D60DE3"/>
    <w:rsid w:val="00D612F2"/>
    <w:rsid w:val="00D64F13"/>
    <w:rsid w:val="00D67997"/>
    <w:rsid w:val="00D779C7"/>
    <w:rsid w:val="00D85907"/>
    <w:rsid w:val="00D913A2"/>
    <w:rsid w:val="00D914A8"/>
    <w:rsid w:val="00D91705"/>
    <w:rsid w:val="00D95985"/>
    <w:rsid w:val="00DA1B75"/>
    <w:rsid w:val="00DA27AB"/>
    <w:rsid w:val="00DA4410"/>
    <w:rsid w:val="00DA44D1"/>
    <w:rsid w:val="00DB02B6"/>
    <w:rsid w:val="00DC6CCF"/>
    <w:rsid w:val="00DC730E"/>
    <w:rsid w:val="00DD0553"/>
    <w:rsid w:val="00DD34BF"/>
    <w:rsid w:val="00DD548F"/>
    <w:rsid w:val="00DD59C0"/>
    <w:rsid w:val="00DD769B"/>
    <w:rsid w:val="00DE2D74"/>
    <w:rsid w:val="00DF263B"/>
    <w:rsid w:val="00DF381A"/>
    <w:rsid w:val="00E04C51"/>
    <w:rsid w:val="00E13F59"/>
    <w:rsid w:val="00E17867"/>
    <w:rsid w:val="00E20BEA"/>
    <w:rsid w:val="00E21514"/>
    <w:rsid w:val="00E26E45"/>
    <w:rsid w:val="00E34171"/>
    <w:rsid w:val="00E34FE9"/>
    <w:rsid w:val="00E37E85"/>
    <w:rsid w:val="00E402E1"/>
    <w:rsid w:val="00E42188"/>
    <w:rsid w:val="00E43CC5"/>
    <w:rsid w:val="00E44037"/>
    <w:rsid w:val="00E4458E"/>
    <w:rsid w:val="00E47166"/>
    <w:rsid w:val="00E47BAF"/>
    <w:rsid w:val="00E51B1A"/>
    <w:rsid w:val="00E51F32"/>
    <w:rsid w:val="00E534AB"/>
    <w:rsid w:val="00E64005"/>
    <w:rsid w:val="00E72004"/>
    <w:rsid w:val="00E73EBD"/>
    <w:rsid w:val="00E76F79"/>
    <w:rsid w:val="00E84A49"/>
    <w:rsid w:val="00E87DFE"/>
    <w:rsid w:val="00E900F4"/>
    <w:rsid w:val="00E90FFC"/>
    <w:rsid w:val="00EA121B"/>
    <w:rsid w:val="00EA498C"/>
    <w:rsid w:val="00EA5FAA"/>
    <w:rsid w:val="00EA627F"/>
    <w:rsid w:val="00EA6EBD"/>
    <w:rsid w:val="00EB018B"/>
    <w:rsid w:val="00EB019E"/>
    <w:rsid w:val="00EB27C6"/>
    <w:rsid w:val="00EB30BA"/>
    <w:rsid w:val="00EB3F5F"/>
    <w:rsid w:val="00EB50BF"/>
    <w:rsid w:val="00EB5182"/>
    <w:rsid w:val="00EB529A"/>
    <w:rsid w:val="00EC1867"/>
    <w:rsid w:val="00ED0BF7"/>
    <w:rsid w:val="00ED1BD9"/>
    <w:rsid w:val="00ED36B0"/>
    <w:rsid w:val="00ED60C0"/>
    <w:rsid w:val="00EE3A90"/>
    <w:rsid w:val="00EE3B74"/>
    <w:rsid w:val="00EE4971"/>
    <w:rsid w:val="00EE5C83"/>
    <w:rsid w:val="00EE6634"/>
    <w:rsid w:val="00EF0CBF"/>
    <w:rsid w:val="00EF363C"/>
    <w:rsid w:val="00EF5DBD"/>
    <w:rsid w:val="00F051A0"/>
    <w:rsid w:val="00F07E93"/>
    <w:rsid w:val="00F1130B"/>
    <w:rsid w:val="00F127CF"/>
    <w:rsid w:val="00F14264"/>
    <w:rsid w:val="00F14EBB"/>
    <w:rsid w:val="00F15D02"/>
    <w:rsid w:val="00F25A81"/>
    <w:rsid w:val="00F3017C"/>
    <w:rsid w:val="00F34DD9"/>
    <w:rsid w:val="00F375A8"/>
    <w:rsid w:val="00F55721"/>
    <w:rsid w:val="00F66210"/>
    <w:rsid w:val="00F66FC2"/>
    <w:rsid w:val="00F70D4F"/>
    <w:rsid w:val="00F80EB1"/>
    <w:rsid w:val="00F82959"/>
    <w:rsid w:val="00F8326D"/>
    <w:rsid w:val="00F862FB"/>
    <w:rsid w:val="00F86C77"/>
    <w:rsid w:val="00F91261"/>
    <w:rsid w:val="00F91385"/>
    <w:rsid w:val="00F91F5E"/>
    <w:rsid w:val="00F94343"/>
    <w:rsid w:val="00F94377"/>
    <w:rsid w:val="00F96928"/>
    <w:rsid w:val="00FA0BCF"/>
    <w:rsid w:val="00FA23D2"/>
    <w:rsid w:val="00FA6D1A"/>
    <w:rsid w:val="00FA6E39"/>
    <w:rsid w:val="00FA75A7"/>
    <w:rsid w:val="00FB2501"/>
    <w:rsid w:val="00FB4CF2"/>
    <w:rsid w:val="00FB7524"/>
    <w:rsid w:val="00FC0083"/>
    <w:rsid w:val="00FC34FF"/>
    <w:rsid w:val="00FD102C"/>
    <w:rsid w:val="00FD1056"/>
    <w:rsid w:val="00FD4143"/>
    <w:rsid w:val="00FD6685"/>
    <w:rsid w:val="00FE3854"/>
    <w:rsid w:val="00FE3988"/>
    <w:rsid w:val="00FE40DB"/>
    <w:rsid w:val="00FE4597"/>
    <w:rsid w:val="00FE66B8"/>
    <w:rsid w:val="00FF2FD1"/>
    <w:rsid w:val="00FF3DE8"/>
    <w:rsid w:val="00FF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469"/>
    <w:pPr>
      <w:ind w:left="720"/>
      <w:contextualSpacing/>
    </w:pPr>
  </w:style>
  <w:style w:type="character" w:styleId="Hyperlink">
    <w:name w:val="Hyperlink"/>
    <w:basedOn w:val="DefaultParagraphFont"/>
    <w:uiPriority w:val="99"/>
    <w:unhideWhenUsed/>
    <w:rsid w:val="0059608F"/>
    <w:rPr>
      <w:color w:val="0563C1" w:themeColor="hyperlink"/>
      <w:u w:val="single"/>
    </w:rPr>
  </w:style>
  <w:style w:type="paragraph" w:styleId="NoSpacing">
    <w:name w:val="No Spacing"/>
    <w:link w:val="NoSpacingChar"/>
    <w:uiPriority w:val="1"/>
    <w:qFormat/>
    <w:rsid w:val="004D491C"/>
    <w:pPr>
      <w:spacing w:after="0" w:line="240" w:lineRule="auto"/>
    </w:pPr>
    <w:rPr>
      <w:rFonts w:eastAsiaTheme="minorEastAsia"/>
    </w:rPr>
  </w:style>
  <w:style w:type="character" w:customStyle="1" w:styleId="NoSpacingChar">
    <w:name w:val="No Spacing Char"/>
    <w:basedOn w:val="DefaultParagraphFont"/>
    <w:link w:val="NoSpacing"/>
    <w:uiPriority w:val="1"/>
    <w:rsid w:val="004D491C"/>
    <w:rPr>
      <w:rFonts w:eastAsiaTheme="minorEastAsia"/>
    </w:rPr>
  </w:style>
  <w:style w:type="paragraph" w:styleId="BalloonText">
    <w:name w:val="Balloon Text"/>
    <w:basedOn w:val="Normal"/>
    <w:link w:val="BalloonTextChar"/>
    <w:uiPriority w:val="99"/>
    <w:semiHidden/>
    <w:unhideWhenUsed/>
    <w:rsid w:val="004D4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91C"/>
    <w:rPr>
      <w:rFonts w:ascii="Tahoma" w:hAnsi="Tahoma" w:cs="Tahoma"/>
      <w:sz w:val="16"/>
      <w:szCs w:val="16"/>
    </w:rPr>
  </w:style>
  <w:style w:type="paragraph" w:styleId="Header">
    <w:name w:val="header"/>
    <w:basedOn w:val="Normal"/>
    <w:link w:val="HeaderChar"/>
    <w:uiPriority w:val="99"/>
    <w:unhideWhenUsed/>
    <w:rsid w:val="002B1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995"/>
  </w:style>
  <w:style w:type="paragraph" w:styleId="Footer">
    <w:name w:val="footer"/>
    <w:basedOn w:val="Normal"/>
    <w:link w:val="FooterChar"/>
    <w:uiPriority w:val="99"/>
    <w:unhideWhenUsed/>
    <w:rsid w:val="002B1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995"/>
  </w:style>
  <w:style w:type="character" w:styleId="FollowedHyperlink">
    <w:name w:val="FollowedHyperlink"/>
    <w:basedOn w:val="DefaultParagraphFont"/>
    <w:uiPriority w:val="99"/>
    <w:semiHidden/>
    <w:unhideWhenUsed/>
    <w:rsid w:val="00286C14"/>
    <w:rPr>
      <w:color w:val="954F72" w:themeColor="followedHyperlink"/>
      <w:u w:val="single"/>
    </w:rPr>
  </w:style>
  <w:style w:type="character" w:styleId="Strong">
    <w:name w:val="Strong"/>
    <w:basedOn w:val="DefaultParagraphFont"/>
    <w:uiPriority w:val="22"/>
    <w:qFormat/>
    <w:rsid w:val="009C6EA1"/>
    <w:rPr>
      <w:b/>
      <w:bCs/>
    </w:rPr>
  </w:style>
  <w:style w:type="character" w:styleId="CommentReference">
    <w:name w:val="annotation reference"/>
    <w:basedOn w:val="DefaultParagraphFont"/>
    <w:uiPriority w:val="99"/>
    <w:semiHidden/>
    <w:unhideWhenUsed/>
    <w:rsid w:val="00D002C7"/>
    <w:rPr>
      <w:sz w:val="16"/>
      <w:szCs w:val="16"/>
    </w:rPr>
  </w:style>
  <w:style w:type="paragraph" w:styleId="CommentText">
    <w:name w:val="annotation text"/>
    <w:basedOn w:val="Normal"/>
    <w:link w:val="CommentTextChar"/>
    <w:uiPriority w:val="99"/>
    <w:semiHidden/>
    <w:unhideWhenUsed/>
    <w:rsid w:val="00D002C7"/>
    <w:pPr>
      <w:spacing w:line="240" w:lineRule="auto"/>
    </w:pPr>
    <w:rPr>
      <w:sz w:val="20"/>
      <w:szCs w:val="20"/>
    </w:rPr>
  </w:style>
  <w:style w:type="character" w:customStyle="1" w:styleId="CommentTextChar">
    <w:name w:val="Comment Text Char"/>
    <w:basedOn w:val="DefaultParagraphFont"/>
    <w:link w:val="CommentText"/>
    <w:uiPriority w:val="99"/>
    <w:semiHidden/>
    <w:rsid w:val="00D002C7"/>
    <w:rPr>
      <w:sz w:val="20"/>
      <w:szCs w:val="20"/>
    </w:rPr>
  </w:style>
  <w:style w:type="paragraph" w:styleId="CommentSubject">
    <w:name w:val="annotation subject"/>
    <w:basedOn w:val="CommentText"/>
    <w:next w:val="CommentText"/>
    <w:link w:val="CommentSubjectChar"/>
    <w:uiPriority w:val="99"/>
    <w:semiHidden/>
    <w:unhideWhenUsed/>
    <w:rsid w:val="00D002C7"/>
    <w:rPr>
      <w:b/>
      <w:bCs/>
    </w:rPr>
  </w:style>
  <w:style w:type="character" w:customStyle="1" w:styleId="CommentSubjectChar">
    <w:name w:val="Comment Subject Char"/>
    <w:basedOn w:val="CommentTextChar"/>
    <w:link w:val="CommentSubject"/>
    <w:uiPriority w:val="99"/>
    <w:semiHidden/>
    <w:rsid w:val="00D002C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469"/>
    <w:pPr>
      <w:ind w:left="720"/>
      <w:contextualSpacing/>
    </w:pPr>
  </w:style>
  <w:style w:type="character" w:styleId="Hyperlink">
    <w:name w:val="Hyperlink"/>
    <w:basedOn w:val="DefaultParagraphFont"/>
    <w:uiPriority w:val="99"/>
    <w:unhideWhenUsed/>
    <w:rsid w:val="0059608F"/>
    <w:rPr>
      <w:color w:val="0563C1" w:themeColor="hyperlink"/>
      <w:u w:val="single"/>
    </w:rPr>
  </w:style>
  <w:style w:type="paragraph" w:styleId="NoSpacing">
    <w:name w:val="No Spacing"/>
    <w:link w:val="NoSpacingChar"/>
    <w:uiPriority w:val="1"/>
    <w:qFormat/>
    <w:rsid w:val="004D491C"/>
    <w:pPr>
      <w:spacing w:after="0" w:line="240" w:lineRule="auto"/>
    </w:pPr>
    <w:rPr>
      <w:rFonts w:eastAsiaTheme="minorEastAsia"/>
    </w:rPr>
  </w:style>
  <w:style w:type="character" w:customStyle="1" w:styleId="NoSpacingChar">
    <w:name w:val="No Spacing Char"/>
    <w:basedOn w:val="DefaultParagraphFont"/>
    <w:link w:val="NoSpacing"/>
    <w:uiPriority w:val="1"/>
    <w:rsid w:val="004D491C"/>
    <w:rPr>
      <w:rFonts w:eastAsiaTheme="minorEastAsia"/>
    </w:rPr>
  </w:style>
  <w:style w:type="paragraph" w:styleId="BalloonText">
    <w:name w:val="Balloon Text"/>
    <w:basedOn w:val="Normal"/>
    <w:link w:val="BalloonTextChar"/>
    <w:uiPriority w:val="99"/>
    <w:semiHidden/>
    <w:unhideWhenUsed/>
    <w:rsid w:val="004D4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91C"/>
    <w:rPr>
      <w:rFonts w:ascii="Tahoma" w:hAnsi="Tahoma" w:cs="Tahoma"/>
      <w:sz w:val="16"/>
      <w:szCs w:val="16"/>
    </w:rPr>
  </w:style>
  <w:style w:type="paragraph" w:styleId="Header">
    <w:name w:val="header"/>
    <w:basedOn w:val="Normal"/>
    <w:link w:val="HeaderChar"/>
    <w:uiPriority w:val="99"/>
    <w:unhideWhenUsed/>
    <w:rsid w:val="002B1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995"/>
  </w:style>
  <w:style w:type="paragraph" w:styleId="Footer">
    <w:name w:val="footer"/>
    <w:basedOn w:val="Normal"/>
    <w:link w:val="FooterChar"/>
    <w:uiPriority w:val="99"/>
    <w:unhideWhenUsed/>
    <w:rsid w:val="002B1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995"/>
  </w:style>
  <w:style w:type="character" w:styleId="FollowedHyperlink">
    <w:name w:val="FollowedHyperlink"/>
    <w:basedOn w:val="DefaultParagraphFont"/>
    <w:uiPriority w:val="99"/>
    <w:semiHidden/>
    <w:unhideWhenUsed/>
    <w:rsid w:val="00286C14"/>
    <w:rPr>
      <w:color w:val="954F72" w:themeColor="followedHyperlink"/>
      <w:u w:val="single"/>
    </w:rPr>
  </w:style>
  <w:style w:type="character" w:styleId="Strong">
    <w:name w:val="Strong"/>
    <w:basedOn w:val="DefaultParagraphFont"/>
    <w:uiPriority w:val="22"/>
    <w:qFormat/>
    <w:rsid w:val="009C6EA1"/>
    <w:rPr>
      <w:b/>
      <w:bCs/>
    </w:rPr>
  </w:style>
  <w:style w:type="character" w:styleId="CommentReference">
    <w:name w:val="annotation reference"/>
    <w:basedOn w:val="DefaultParagraphFont"/>
    <w:uiPriority w:val="99"/>
    <w:semiHidden/>
    <w:unhideWhenUsed/>
    <w:rsid w:val="00D002C7"/>
    <w:rPr>
      <w:sz w:val="16"/>
      <w:szCs w:val="16"/>
    </w:rPr>
  </w:style>
  <w:style w:type="paragraph" w:styleId="CommentText">
    <w:name w:val="annotation text"/>
    <w:basedOn w:val="Normal"/>
    <w:link w:val="CommentTextChar"/>
    <w:uiPriority w:val="99"/>
    <w:semiHidden/>
    <w:unhideWhenUsed/>
    <w:rsid w:val="00D002C7"/>
    <w:pPr>
      <w:spacing w:line="240" w:lineRule="auto"/>
    </w:pPr>
    <w:rPr>
      <w:sz w:val="20"/>
      <w:szCs w:val="20"/>
    </w:rPr>
  </w:style>
  <w:style w:type="character" w:customStyle="1" w:styleId="CommentTextChar">
    <w:name w:val="Comment Text Char"/>
    <w:basedOn w:val="DefaultParagraphFont"/>
    <w:link w:val="CommentText"/>
    <w:uiPriority w:val="99"/>
    <w:semiHidden/>
    <w:rsid w:val="00D002C7"/>
    <w:rPr>
      <w:sz w:val="20"/>
      <w:szCs w:val="20"/>
    </w:rPr>
  </w:style>
  <w:style w:type="paragraph" w:styleId="CommentSubject">
    <w:name w:val="annotation subject"/>
    <w:basedOn w:val="CommentText"/>
    <w:next w:val="CommentText"/>
    <w:link w:val="CommentSubjectChar"/>
    <w:uiPriority w:val="99"/>
    <w:semiHidden/>
    <w:unhideWhenUsed/>
    <w:rsid w:val="00D002C7"/>
    <w:rPr>
      <w:b/>
      <w:bCs/>
    </w:rPr>
  </w:style>
  <w:style w:type="character" w:customStyle="1" w:styleId="CommentSubjectChar">
    <w:name w:val="Comment Subject Char"/>
    <w:basedOn w:val="CommentTextChar"/>
    <w:link w:val="CommentSubject"/>
    <w:uiPriority w:val="99"/>
    <w:semiHidden/>
    <w:rsid w:val="00D002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11634">
      <w:bodyDiv w:val="1"/>
      <w:marLeft w:val="0"/>
      <w:marRight w:val="0"/>
      <w:marTop w:val="0"/>
      <w:marBottom w:val="0"/>
      <w:divBdr>
        <w:top w:val="none" w:sz="0" w:space="0" w:color="auto"/>
        <w:left w:val="none" w:sz="0" w:space="0" w:color="auto"/>
        <w:bottom w:val="none" w:sz="0" w:space="0" w:color="auto"/>
        <w:right w:val="none" w:sz="0" w:space="0" w:color="auto"/>
      </w:divBdr>
    </w:div>
    <w:div w:id="833837727">
      <w:bodyDiv w:val="1"/>
      <w:marLeft w:val="0"/>
      <w:marRight w:val="0"/>
      <w:marTop w:val="0"/>
      <w:marBottom w:val="0"/>
      <w:divBdr>
        <w:top w:val="none" w:sz="0" w:space="0" w:color="auto"/>
        <w:left w:val="none" w:sz="0" w:space="0" w:color="auto"/>
        <w:bottom w:val="none" w:sz="0" w:space="0" w:color="auto"/>
        <w:right w:val="none" w:sz="0" w:space="0" w:color="auto"/>
      </w:divBdr>
    </w:div>
    <w:div w:id="977034028">
      <w:bodyDiv w:val="1"/>
      <w:marLeft w:val="0"/>
      <w:marRight w:val="0"/>
      <w:marTop w:val="0"/>
      <w:marBottom w:val="0"/>
      <w:divBdr>
        <w:top w:val="none" w:sz="0" w:space="0" w:color="auto"/>
        <w:left w:val="none" w:sz="0" w:space="0" w:color="auto"/>
        <w:bottom w:val="none" w:sz="0" w:space="0" w:color="auto"/>
        <w:right w:val="none" w:sz="0" w:space="0" w:color="auto"/>
      </w:divBdr>
    </w:div>
    <w:div w:id="1003778344">
      <w:bodyDiv w:val="1"/>
      <w:marLeft w:val="0"/>
      <w:marRight w:val="0"/>
      <w:marTop w:val="0"/>
      <w:marBottom w:val="0"/>
      <w:divBdr>
        <w:top w:val="none" w:sz="0" w:space="0" w:color="auto"/>
        <w:left w:val="none" w:sz="0" w:space="0" w:color="auto"/>
        <w:bottom w:val="none" w:sz="0" w:space="0" w:color="auto"/>
        <w:right w:val="none" w:sz="0" w:space="0" w:color="auto"/>
      </w:divBdr>
    </w:div>
    <w:div w:id="1078863136">
      <w:bodyDiv w:val="1"/>
      <w:marLeft w:val="0"/>
      <w:marRight w:val="0"/>
      <w:marTop w:val="0"/>
      <w:marBottom w:val="0"/>
      <w:divBdr>
        <w:top w:val="none" w:sz="0" w:space="0" w:color="auto"/>
        <w:left w:val="none" w:sz="0" w:space="0" w:color="auto"/>
        <w:bottom w:val="none" w:sz="0" w:space="0" w:color="auto"/>
        <w:right w:val="none" w:sz="0" w:space="0" w:color="auto"/>
      </w:divBdr>
    </w:div>
    <w:div w:id="1092706150">
      <w:bodyDiv w:val="1"/>
      <w:marLeft w:val="0"/>
      <w:marRight w:val="0"/>
      <w:marTop w:val="0"/>
      <w:marBottom w:val="0"/>
      <w:divBdr>
        <w:top w:val="none" w:sz="0" w:space="0" w:color="auto"/>
        <w:left w:val="none" w:sz="0" w:space="0" w:color="auto"/>
        <w:bottom w:val="none" w:sz="0" w:space="0" w:color="auto"/>
        <w:right w:val="none" w:sz="0" w:space="0" w:color="auto"/>
      </w:divBdr>
    </w:div>
    <w:div w:id="1148405105">
      <w:bodyDiv w:val="1"/>
      <w:marLeft w:val="0"/>
      <w:marRight w:val="0"/>
      <w:marTop w:val="0"/>
      <w:marBottom w:val="0"/>
      <w:divBdr>
        <w:top w:val="none" w:sz="0" w:space="0" w:color="auto"/>
        <w:left w:val="none" w:sz="0" w:space="0" w:color="auto"/>
        <w:bottom w:val="none" w:sz="0" w:space="0" w:color="auto"/>
        <w:right w:val="none" w:sz="0" w:space="0" w:color="auto"/>
      </w:divBdr>
    </w:div>
    <w:div w:id="1154683182">
      <w:bodyDiv w:val="1"/>
      <w:marLeft w:val="0"/>
      <w:marRight w:val="0"/>
      <w:marTop w:val="0"/>
      <w:marBottom w:val="0"/>
      <w:divBdr>
        <w:top w:val="none" w:sz="0" w:space="0" w:color="auto"/>
        <w:left w:val="none" w:sz="0" w:space="0" w:color="auto"/>
        <w:bottom w:val="none" w:sz="0" w:space="0" w:color="auto"/>
        <w:right w:val="none" w:sz="0" w:space="0" w:color="auto"/>
      </w:divBdr>
    </w:div>
    <w:div w:id="1843819018">
      <w:bodyDiv w:val="1"/>
      <w:marLeft w:val="0"/>
      <w:marRight w:val="0"/>
      <w:marTop w:val="0"/>
      <w:marBottom w:val="0"/>
      <w:divBdr>
        <w:top w:val="none" w:sz="0" w:space="0" w:color="auto"/>
        <w:left w:val="none" w:sz="0" w:space="0" w:color="auto"/>
        <w:bottom w:val="none" w:sz="0" w:space="0" w:color="auto"/>
        <w:right w:val="none" w:sz="0" w:space="0" w:color="auto"/>
      </w:divBdr>
    </w:div>
    <w:div w:id="1845775807">
      <w:bodyDiv w:val="1"/>
      <w:marLeft w:val="0"/>
      <w:marRight w:val="0"/>
      <w:marTop w:val="0"/>
      <w:marBottom w:val="0"/>
      <w:divBdr>
        <w:top w:val="none" w:sz="0" w:space="0" w:color="auto"/>
        <w:left w:val="none" w:sz="0" w:space="0" w:color="auto"/>
        <w:bottom w:val="none" w:sz="0" w:space="0" w:color="auto"/>
        <w:right w:val="none" w:sz="0" w:space="0" w:color="auto"/>
      </w:divBdr>
    </w:div>
    <w:div w:id="20885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www.drainagesolutionsinc.com"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http://www.osceolamachine.net" TargetMode="External"/><Relationship Id="rId34" Type="http://schemas.openxmlformats.org/officeDocument/2006/relationships/image" Target="media/image12.png"/><Relationship Id="rId42"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www.menards.com"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hancockseed.com"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osceolamachine.net"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drainagesolutionsinc.com" TargetMode="External"/><Relationship Id="rId28" Type="http://schemas.openxmlformats.org/officeDocument/2006/relationships/hyperlink" Target="http://www.waterpumpsdirect.com" TargetMode="External"/><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9.png"/><Relationship Id="rId44"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yperlink" Target="http://www.menards.com" TargetMode="External"/><Relationship Id="rId27" Type="http://schemas.openxmlformats.org/officeDocument/2006/relationships/hyperlink" Target="http://www.waterpumpsdirect.com"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CE130-3126-48CD-B885-9A98F08B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6525</Words>
  <Characters>37197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Sapelo Island, GA</dc:subject>
  <dc:creator>Joseph Woods and Allison Gordy</dc:creator>
  <cp:lastModifiedBy>Joseph</cp:lastModifiedBy>
  <cp:revision>2</cp:revision>
  <cp:lastPrinted>2015-04-30T05:38:00Z</cp:lastPrinted>
  <dcterms:created xsi:type="dcterms:W3CDTF">2015-05-13T00:31:00Z</dcterms:created>
  <dcterms:modified xsi:type="dcterms:W3CDTF">2015-05-13T00:31:00Z</dcterms:modified>
</cp:coreProperties>
</file>